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38C" w:rsidRPr="00A3138C" w:rsidRDefault="00A3138C" w:rsidP="00A3138C">
      <w:pPr>
        <w:pStyle w:val="a6"/>
        <w:spacing w:after="0"/>
        <w:jc w:val="center"/>
        <w:rPr>
          <w:b/>
          <w:sz w:val="28"/>
          <w:szCs w:val="28"/>
        </w:rPr>
      </w:pPr>
      <w:r w:rsidRPr="00A3138C">
        <w:rPr>
          <w:b/>
          <w:sz w:val="28"/>
          <w:szCs w:val="28"/>
        </w:rPr>
        <w:t xml:space="preserve">Муниципальное общеобразовательное учреждение </w:t>
      </w:r>
    </w:p>
    <w:p w:rsidR="00A3138C" w:rsidRPr="00A3138C" w:rsidRDefault="00A3138C" w:rsidP="00A3138C">
      <w:pPr>
        <w:pStyle w:val="a6"/>
        <w:spacing w:after="0"/>
        <w:jc w:val="center"/>
        <w:rPr>
          <w:b/>
          <w:sz w:val="28"/>
          <w:szCs w:val="28"/>
        </w:rPr>
      </w:pPr>
      <w:r w:rsidRPr="00A3138C">
        <w:rPr>
          <w:b/>
          <w:sz w:val="28"/>
          <w:szCs w:val="28"/>
        </w:rPr>
        <w:t>«Средняя школа №129 Советского района Волгограда»</w:t>
      </w:r>
    </w:p>
    <w:p w:rsidR="00A3138C" w:rsidRPr="00A3138C" w:rsidRDefault="00A3138C" w:rsidP="00A3138C">
      <w:pPr>
        <w:pStyle w:val="a6"/>
        <w:rPr>
          <w:b/>
          <w:sz w:val="28"/>
          <w:szCs w:val="28"/>
        </w:rPr>
      </w:pPr>
    </w:p>
    <w:tbl>
      <w:tblPr>
        <w:tblW w:w="5184" w:type="pct"/>
        <w:jc w:val="center"/>
        <w:tblLook w:val="04A0" w:firstRow="1" w:lastRow="0" w:firstColumn="1" w:lastColumn="0" w:noHBand="0" w:noVBand="1"/>
      </w:tblPr>
      <w:tblGrid>
        <w:gridCol w:w="3295"/>
        <w:gridCol w:w="2787"/>
        <w:gridCol w:w="4870"/>
      </w:tblGrid>
      <w:tr w:rsidR="00A3138C" w:rsidRPr="00A3138C" w:rsidTr="00A3138C">
        <w:trPr>
          <w:jc w:val="center"/>
        </w:trPr>
        <w:tc>
          <w:tcPr>
            <w:tcW w:w="1504" w:type="pct"/>
          </w:tcPr>
          <w:p w:rsidR="00A3138C" w:rsidRPr="00A3138C" w:rsidRDefault="00A3138C" w:rsidP="00637AC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A3138C">
              <w:rPr>
                <w:sz w:val="28"/>
                <w:szCs w:val="28"/>
                <w:lang w:eastAsia="en-US"/>
              </w:rPr>
              <w:t xml:space="preserve">«Рассмотрено» </w:t>
            </w:r>
          </w:p>
          <w:p w:rsidR="00A3138C" w:rsidRPr="00A3138C" w:rsidRDefault="00A3138C" w:rsidP="00637AC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A3138C">
              <w:rPr>
                <w:sz w:val="28"/>
                <w:szCs w:val="28"/>
                <w:lang w:eastAsia="en-US"/>
              </w:rPr>
              <w:t>на заседании МО</w:t>
            </w:r>
          </w:p>
          <w:p w:rsidR="00A3138C" w:rsidRPr="00A3138C" w:rsidRDefault="00A3138C" w:rsidP="00637ACA">
            <w:pPr>
              <w:pStyle w:val="a3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 w:rsidRPr="00A3138C">
              <w:rPr>
                <w:sz w:val="28"/>
                <w:szCs w:val="28"/>
                <w:lang w:eastAsia="en-US"/>
              </w:rPr>
              <w:t xml:space="preserve">Протокол </w:t>
            </w:r>
          </w:p>
          <w:p w:rsidR="00A3138C" w:rsidRPr="00A3138C" w:rsidRDefault="00A3138C" w:rsidP="00637AC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A3138C">
              <w:rPr>
                <w:sz w:val="28"/>
                <w:szCs w:val="28"/>
                <w:u w:val="single"/>
                <w:lang w:eastAsia="en-US"/>
              </w:rPr>
              <w:t>от                 2019 г</w:t>
            </w:r>
            <w:r w:rsidRPr="00A3138C">
              <w:rPr>
                <w:sz w:val="28"/>
                <w:szCs w:val="28"/>
                <w:lang w:eastAsia="en-US"/>
              </w:rPr>
              <w:t>.</w:t>
            </w:r>
          </w:p>
          <w:p w:rsidR="00A3138C" w:rsidRPr="00A3138C" w:rsidRDefault="00A3138C" w:rsidP="00637AC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3138C" w:rsidRPr="00A3138C" w:rsidRDefault="00A3138C" w:rsidP="00637AC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3138C" w:rsidRPr="00A3138C" w:rsidRDefault="00A3138C" w:rsidP="00637AC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3138C" w:rsidRPr="00A3138C" w:rsidRDefault="00A3138C" w:rsidP="00637AC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pct"/>
          </w:tcPr>
          <w:p w:rsidR="00A3138C" w:rsidRPr="00A3138C" w:rsidRDefault="00A3138C" w:rsidP="00637ACA">
            <w:pPr>
              <w:pStyle w:val="a3"/>
              <w:spacing w:line="276" w:lineRule="auto"/>
              <w:ind w:left="708"/>
              <w:rPr>
                <w:sz w:val="28"/>
                <w:szCs w:val="28"/>
                <w:lang w:eastAsia="en-US"/>
              </w:rPr>
            </w:pPr>
            <w:r w:rsidRPr="00A3138C">
              <w:rPr>
                <w:sz w:val="28"/>
                <w:szCs w:val="28"/>
                <w:lang w:eastAsia="en-US"/>
              </w:rPr>
              <w:t>«Согласовано»</w:t>
            </w:r>
          </w:p>
          <w:p w:rsidR="00A3138C" w:rsidRPr="00A3138C" w:rsidRDefault="00A3138C" w:rsidP="00637ACA">
            <w:pPr>
              <w:pStyle w:val="a3"/>
              <w:spacing w:line="276" w:lineRule="auto"/>
              <w:ind w:left="708"/>
              <w:rPr>
                <w:sz w:val="28"/>
                <w:szCs w:val="28"/>
                <w:lang w:eastAsia="en-US"/>
              </w:rPr>
            </w:pPr>
            <w:r w:rsidRPr="00A3138C">
              <w:rPr>
                <w:sz w:val="28"/>
                <w:szCs w:val="28"/>
                <w:lang w:eastAsia="en-US"/>
              </w:rPr>
              <w:t>Зам. директора по ВР</w:t>
            </w:r>
          </w:p>
          <w:p w:rsidR="00A3138C" w:rsidRPr="00A3138C" w:rsidRDefault="00A3138C" w:rsidP="00637ACA">
            <w:pPr>
              <w:pStyle w:val="a3"/>
              <w:spacing w:line="276" w:lineRule="auto"/>
              <w:ind w:left="708"/>
              <w:rPr>
                <w:sz w:val="28"/>
                <w:szCs w:val="28"/>
                <w:lang w:eastAsia="en-US"/>
              </w:rPr>
            </w:pPr>
            <w:r w:rsidRPr="00A3138C">
              <w:rPr>
                <w:sz w:val="28"/>
                <w:szCs w:val="28"/>
                <w:lang w:eastAsia="en-US"/>
              </w:rPr>
              <w:t>______/ _____</w:t>
            </w:r>
          </w:p>
          <w:p w:rsidR="00A3138C" w:rsidRPr="00A3138C" w:rsidRDefault="00A3138C" w:rsidP="00637AC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3138C" w:rsidRPr="00A3138C" w:rsidRDefault="00A3138C" w:rsidP="00637AC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3" w:type="pct"/>
          </w:tcPr>
          <w:p w:rsidR="00A3138C" w:rsidRPr="00A3138C" w:rsidRDefault="00A3138C" w:rsidP="00637ACA">
            <w:pPr>
              <w:pStyle w:val="a3"/>
              <w:spacing w:line="276" w:lineRule="auto"/>
              <w:ind w:left="708" w:right="-357"/>
              <w:rPr>
                <w:sz w:val="28"/>
                <w:szCs w:val="28"/>
                <w:lang w:eastAsia="en-US"/>
              </w:rPr>
            </w:pPr>
            <w:r w:rsidRPr="00A3138C">
              <w:rPr>
                <w:sz w:val="28"/>
                <w:szCs w:val="28"/>
                <w:lang w:eastAsia="en-US"/>
              </w:rPr>
              <w:t>«Утверждено»</w:t>
            </w:r>
          </w:p>
          <w:p w:rsidR="00A3138C" w:rsidRPr="00A3138C" w:rsidRDefault="00A3138C" w:rsidP="00637ACA">
            <w:pPr>
              <w:pStyle w:val="a3"/>
              <w:spacing w:line="276" w:lineRule="auto"/>
              <w:ind w:left="708" w:right="-357"/>
              <w:rPr>
                <w:sz w:val="28"/>
                <w:szCs w:val="28"/>
                <w:lang w:eastAsia="en-US"/>
              </w:rPr>
            </w:pPr>
            <w:r w:rsidRPr="00A3138C">
              <w:rPr>
                <w:sz w:val="28"/>
                <w:szCs w:val="28"/>
                <w:lang w:eastAsia="en-US"/>
              </w:rPr>
              <w:t>директор МОУ СШ №129</w:t>
            </w:r>
          </w:p>
          <w:p w:rsidR="00A3138C" w:rsidRPr="00A3138C" w:rsidRDefault="00A3138C" w:rsidP="00637ACA">
            <w:pPr>
              <w:pStyle w:val="a3"/>
              <w:spacing w:line="276" w:lineRule="auto"/>
              <w:ind w:left="708" w:right="-357"/>
              <w:rPr>
                <w:sz w:val="28"/>
                <w:szCs w:val="28"/>
                <w:lang w:eastAsia="en-US"/>
              </w:rPr>
            </w:pPr>
            <w:r w:rsidRPr="00A3138C">
              <w:rPr>
                <w:sz w:val="28"/>
                <w:szCs w:val="28"/>
                <w:lang w:eastAsia="en-US"/>
              </w:rPr>
              <w:t xml:space="preserve">__________В.Ф. </w:t>
            </w:r>
            <w:proofErr w:type="spellStart"/>
            <w:r w:rsidRPr="00A3138C">
              <w:rPr>
                <w:sz w:val="28"/>
                <w:szCs w:val="28"/>
                <w:lang w:eastAsia="en-US"/>
              </w:rPr>
              <w:t>Вялец</w:t>
            </w:r>
            <w:proofErr w:type="spellEnd"/>
          </w:p>
          <w:p w:rsidR="00A3138C" w:rsidRPr="00A3138C" w:rsidRDefault="00A3138C" w:rsidP="00637ACA">
            <w:pPr>
              <w:pStyle w:val="a3"/>
              <w:spacing w:line="276" w:lineRule="auto"/>
              <w:ind w:left="708" w:right="-357"/>
              <w:rPr>
                <w:sz w:val="28"/>
                <w:szCs w:val="28"/>
                <w:lang w:eastAsia="en-US"/>
              </w:rPr>
            </w:pPr>
            <w:proofErr w:type="gramStart"/>
            <w:r w:rsidRPr="00A3138C">
              <w:rPr>
                <w:sz w:val="28"/>
                <w:szCs w:val="28"/>
                <w:lang w:eastAsia="en-US"/>
              </w:rPr>
              <w:t>Приказ  №</w:t>
            </w:r>
            <w:proofErr w:type="gramEnd"/>
            <w:r w:rsidRPr="00A3138C">
              <w:rPr>
                <w:sz w:val="28"/>
                <w:szCs w:val="28"/>
                <w:lang w:eastAsia="en-US"/>
              </w:rPr>
              <w:t>____</w:t>
            </w:r>
          </w:p>
          <w:p w:rsidR="00A3138C" w:rsidRPr="00A3138C" w:rsidRDefault="00A3138C" w:rsidP="00637ACA">
            <w:pPr>
              <w:pStyle w:val="a3"/>
              <w:spacing w:line="276" w:lineRule="auto"/>
              <w:ind w:left="708" w:right="-357"/>
              <w:rPr>
                <w:sz w:val="28"/>
                <w:szCs w:val="28"/>
                <w:lang w:eastAsia="en-US"/>
              </w:rPr>
            </w:pPr>
            <w:r w:rsidRPr="00A3138C">
              <w:rPr>
                <w:sz w:val="28"/>
                <w:szCs w:val="28"/>
                <w:lang w:eastAsia="en-US"/>
              </w:rPr>
              <w:t>от _______________2019г.</w:t>
            </w:r>
          </w:p>
          <w:p w:rsidR="00A3138C" w:rsidRPr="00A3138C" w:rsidRDefault="00A3138C" w:rsidP="00637ACA">
            <w:pPr>
              <w:pStyle w:val="a3"/>
              <w:spacing w:line="276" w:lineRule="auto"/>
              <w:ind w:left="286" w:right="-357"/>
              <w:rPr>
                <w:sz w:val="28"/>
                <w:szCs w:val="28"/>
                <w:lang w:eastAsia="en-US"/>
              </w:rPr>
            </w:pPr>
          </w:p>
          <w:p w:rsidR="00A3138C" w:rsidRPr="00A3138C" w:rsidRDefault="00A3138C" w:rsidP="00637ACA">
            <w:pPr>
              <w:pStyle w:val="a3"/>
              <w:spacing w:line="276" w:lineRule="auto"/>
              <w:ind w:left="422" w:right="-357"/>
              <w:rPr>
                <w:sz w:val="28"/>
                <w:szCs w:val="28"/>
                <w:lang w:eastAsia="en-US"/>
              </w:rPr>
            </w:pPr>
          </w:p>
          <w:p w:rsidR="00A3138C" w:rsidRPr="00A3138C" w:rsidRDefault="00A3138C" w:rsidP="00637ACA">
            <w:pPr>
              <w:pStyle w:val="a3"/>
              <w:spacing w:line="276" w:lineRule="auto"/>
              <w:ind w:left="422" w:right="-357"/>
              <w:rPr>
                <w:sz w:val="28"/>
                <w:szCs w:val="28"/>
                <w:lang w:eastAsia="en-US"/>
              </w:rPr>
            </w:pPr>
          </w:p>
          <w:p w:rsidR="00A3138C" w:rsidRPr="00A3138C" w:rsidRDefault="00A3138C" w:rsidP="00637ACA">
            <w:pPr>
              <w:pStyle w:val="a3"/>
              <w:spacing w:line="276" w:lineRule="auto"/>
              <w:ind w:left="422" w:right="-357"/>
              <w:rPr>
                <w:sz w:val="28"/>
                <w:szCs w:val="28"/>
                <w:lang w:eastAsia="en-US"/>
              </w:rPr>
            </w:pPr>
          </w:p>
          <w:p w:rsidR="00A3138C" w:rsidRPr="00A3138C" w:rsidRDefault="00A3138C" w:rsidP="00637ACA">
            <w:pPr>
              <w:pStyle w:val="a3"/>
              <w:spacing w:line="276" w:lineRule="auto"/>
              <w:ind w:left="422" w:right="-357"/>
              <w:rPr>
                <w:sz w:val="28"/>
                <w:szCs w:val="28"/>
                <w:lang w:eastAsia="en-US"/>
              </w:rPr>
            </w:pPr>
          </w:p>
          <w:p w:rsidR="00A3138C" w:rsidRPr="00A3138C" w:rsidRDefault="00A3138C" w:rsidP="00637ACA">
            <w:pPr>
              <w:pStyle w:val="a3"/>
              <w:spacing w:line="276" w:lineRule="auto"/>
              <w:ind w:left="422" w:right="-357"/>
              <w:rPr>
                <w:sz w:val="28"/>
                <w:szCs w:val="28"/>
                <w:lang w:eastAsia="en-US"/>
              </w:rPr>
            </w:pPr>
          </w:p>
        </w:tc>
      </w:tr>
    </w:tbl>
    <w:p w:rsidR="00A3138C" w:rsidRPr="00A3138C" w:rsidRDefault="00A3138C" w:rsidP="00A3138C">
      <w:pPr>
        <w:pStyle w:val="a6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</w:tblGrid>
      <w:tr w:rsidR="00A3138C" w:rsidRPr="00A3138C" w:rsidTr="00637ACA">
        <w:tc>
          <w:tcPr>
            <w:tcW w:w="4785" w:type="dxa"/>
          </w:tcPr>
          <w:p w:rsidR="00A3138C" w:rsidRPr="00A3138C" w:rsidRDefault="00A3138C" w:rsidP="00637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138C" w:rsidRPr="00A3138C" w:rsidRDefault="00A3138C" w:rsidP="00A3138C">
      <w:pPr>
        <w:pStyle w:val="a6"/>
        <w:jc w:val="center"/>
        <w:rPr>
          <w:b/>
          <w:sz w:val="28"/>
          <w:szCs w:val="28"/>
        </w:rPr>
      </w:pPr>
      <w:r w:rsidRPr="00A3138C">
        <w:rPr>
          <w:b/>
          <w:sz w:val="28"/>
          <w:szCs w:val="28"/>
        </w:rPr>
        <w:t>Программа</w:t>
      </w:r>
    </w:p>
    <w:p w:rsidR="00A3138C" w:rsidRPr="00A3138C" w:rsidRDefault="00A3138C" w:rsidP="00A3138C">
      <w:pPr>
        <w:pStyle w:val="a6"/>
        <w:jc w:val="center"/>
        <w:rPr>
          <w:b/>
          <w:sz w:val="28"/>
          <w:szCs w:val="28"/>
        </w:rPr>
      </w:pPr>
      <w:r w:rsidRPr="00A3138C">
        <w:rPr>
          <w:b/>
          <w:sz w:val="28"/>
          <w:szCs w:val="28"/>
        </w:rPr>
        <w:t>дополнительного образования</w:t>
      </w:r>
    </w:p>
    <w:p w:rsidR="00A3138C" w:rsidRPr="00A3138C" w:rsidRDefault="00A3138C" w:rsidP="00A3138C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A3138C">
        <w:rPr>
          <w:b/>
          <w:sz w:val="28"/>
          <w:szCs w:val="28"/>
        </w:rPr>
        <w:t>«</w:t>
      </w:r>
      <w:r w:rsidRPr="00A3138C">
        <w:rPr>
          <w:b/>
          <w:bCs/>
          <w:sz w:val="28"/>
          <w:szCs w:val="28"/>
        </w:rPr>
        <w:t>Настольный теннис</w:t>
      </w:r>
      <w:r w:rsidRPr="00A3138C">
        <w:rPr>
          <w:b/>
          <w:sz w:val="28"/>
          <w:szCs w:val="28"/>
        </w:rPr>
        <w:t>»</w:t>
      </w:r>
    </w:p>
    <w:p w:rsidR="00A3138C" w:rsidRPr="00A3138C" w:rsidRDefault="00A3138C" w:rsidP="00A3138C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Возраст детей: 11</w:t>
      </w:r>
      <w:r w:rsidRPr="00A3138C">
        <w:rPr>
          <w:sz w:val="28"/>
          <w:szCs w:val="28"/>
        </w:rPr>
        <w:t xml:space="preserve"> </w:t>
      </w:r>
      <w:r>
        <w:rPr>
          <w:sz w:val="28"/>
          <w:szCs w:val="28"/>
        </w:rPr>
        <w:t>- 14</w:t>
      </w:r>
      <w:r w:rsidRPr="00A3138C">
        <w:rPr>
          <w:sz w:val="28"/>
          <w:szCs w:val="28"/>
        </w:rPr>
        <w:t xml:space="preserve"> лет</w:t>
      </w:r>
      <w:bookmarkStart w:id="0" w:name="_GoBack"/>
      <w:bookmarkEnd w:id="0"/>
    </w:p>
    <w:p w:rsidR="00A3138C" w:rsidRPr="00A3138C" w:rsidRDefault="00A3138C" w:rsidP="00A3138C">
      <w:pPr>
        <w:pStyle w:val="a6"/>
        <w:jc w:val="center"/>
        <w:rPr>
          <w:sz w:val="28"/>
          <w:szCs w:val="28"/>
        </w:rPr>
      </w:pPr>
      <w:r w:rsidRPr="00A3138C">
        <w:rPr>
          <w:sz w:val="28"/>
          <w:szCs w:val="28"/>
        </w:rPr>
        <w:t>Срок реализации программы: 1 год</w:t>
      </w:r>
    </w:p>
    <w:p w:rsidR="00A3138C" w:rsidRPr="00A3138C" w:rsidRDefault="00A3138C" w:rsidP="00A3138C">
      <w:pPr>
        <w:pStyle w:val="a6"/>
        <w:spacing w:line="360" w:lineRule="auto"/>
        <w:rPr>
          <w:b/>
          <w:sz w:val="28"/>
          <w:szCs w:val="28"/>
        </w:rPr>
      </w:pPr>
    </w:p>
    <w:p w:rsidR="00A3138C" w:rsidRPr="00A3138C" w:rsidRDefault="00A3138C" w:rsidP="00A3138C">
      <w:pPr>
        <w:pStyle w:val="a6"/>
        <w:spacing w:line="360" w:lineRule="auto"/>
        <w:rPr>
          <w:b/>
          <w:sz w:val="28"/>
          <w:szCs w:val="28"/>
        </w:rPr>
      </w:pPr>
    </w:p>
    <w:p w:rsidR="00A3138C" w:rsidRPr="00A3138C" w:rsidRDefault="00A3138C" w:rsidP="00A3138C">
      <w:pPr>
        <w:pStyle w:val="a6"/>
        <w:spacing w:line="360" w:lineRule="auto"/>
        <w:rPr>
          <w:b/>
          <w:sz w:val="28"/>
          <w:szCs w:val="28"/>
        </w:rPr>
      </w:pPr>
    </w:p>
    <w:p w:rsidR="00A3138C" w:rsidRPr="00A3138C" w:rsidRDefault="00A3138C" w:rsidP="00A3138C">
      <w:pPr>
        <w:pStyle w:val="a6"/>
        <w:spacing w:line="360" w:lineRule="auto"/>
        <w:rPr>
          <w:b/>
          <w:sz w:val="28"/>
          <w:szCs w:val="28"/>
        </w:rPr>
      </w:pPr>
    </w:p>
    <w:p w:rsidR="00A3138C" w:rsidRPr="00A3138C" w:rsidRDefault="00A3138C" w:rsidP="00A3138C">
      <w:pPr>
        <w:pStyle w:val="a6"/>
        <w:spacing w:after="0"/>
        <w:ind w:left="5664"/>
        <w:rPr>
          <w:sz w:val="28"/>
          <w:szCs w:val="28"/>
        </w:rPr>
      </w:pPr>
      <w:r w:rsidRPr="00A3138C">
        <w:rPr>
          <w:sz w:val="28"/>
          <w:szCs w:val="28"/>
        </w:rPr>
        <w:t xml:space="preserve">Составитель программы: </w:t>
      </w:r>
    </w:p>
    <w:p w:rsidR="00A3138C" w:rsidRPr="00A3138C" w:rsidRDefault="00A3138C" w:rsidP="00A3138C">
      <w:pPr>
        <w:pStyle w:val="a6"/>
        <w:spacing w:after="0"/>
        <w:ind w:left="5664"/>
        <w:rPr>
          <w:sz w:val="28"/>
          <w:szCs w:val="28"/>
        </w:rPr>
      </w:pPr>
      <w:r>
        <w:rPr>
          <w:sz w:val="28"/>
          <w:szCs w:val="28"/>
        </w:rPr>
        <w:t>Сергеев Юрий Викторович</w:t>
      </w:r>
    </w:p>
    <w:p w:rsidR="00A3138C" w:rsidRPr="00A3138C" w:rsidRDefault="00A3138C" w:rsidP="00A3138C">
      <w:pPr>
        <w:pStyle w:val="a6"/>
        <w:spacing w:after="0"/>
        <w:ind w:left="5664"/>
        <w:rPr>
          <w:sz w:val="28"/>
          <w:szCs w:val="28"/>
        </w:rPr>
      </w:pPr>
      <w:r w:rsidRPr="00A3138C">
        <w:rPr>
          <w:sz w:val="28"/>
          <w:szCs w:val="28"/>
        </w:rPr>
        <w:t>Педагог дополнительного образования</w:t>
      </w:r>
    </w:p>
    <w:p w:rsidR="00A3138C" w:rsidRPr="00A3138C" w:rsidRDefault="00A3138C" w:rsidP="00A3138C">
      <w:pPr>
        <w:pStyle w:val="a6"/>
        <w:ind w:left="5103"/>
        <w:jc w:val="both"/>
        <w:rPr>
          <w:sz w:val="28"/>
          <w:szCs w:val="28"/>
        </w:rPr>
      </w:pPr>
    </w:p>
    <w:p w:rsidR="00A3138C" w:rsidRPr="00A3138C" w:rsidRDefault="00A3138C" w:rsidP="00A3138C">
      <w:pPr>
        <w:pStyle w:val="a6"/>
        <w:ind w:left="5103"/>
        <w:jc w:val="both"/>
        <w:rPr>
          <w:sz w:val="28"/>
          <w:szCs w:val="28"/>
        </w:rPr>
      </w:pPr>
    </w:p>
    <w:p w:rsidR="00A3138C" w:rsidRPr="00A3138C" w:rsidRDefault="00A3138C" w:rsidP="00A3138C">
      <w:pPr>
        <w:pStyle w:val="a6"/>
        <w:ind w:left="5103"/>
        <w:jc w:val="both"/>
        <w:rPr>
          <w:sz w:val="28"/>
          <w:szCs w:val="28"/>
        </w:rPr>
      </w:pPr>
    </w:p>
    <w:p w:rsidR="00A3138C" w:rsidRPr="00A3138C" w:rsidRDefault="00A3138C" w:rsidP="00A313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38C" w:rsidRPr="00A3138C" w:rsidRDefault="00A3138C" w:rsidP="00A3138C">
      <w:pPr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38C">
        <w:rPr>
          <w:rFonts w:ascii="Times New Roman" w:hAnsi="Times New Roman" w:cs="Times New Roman"/>
          <w:sz w:val="28"/>
          <w:szCs w:val="28"/>
        </w:rPr>
        <w:t>Волгоград 2019</w:t>
      </w:r>
    </w:p>
    <w:p w:rsidR="00301641" w:rsidRPr="00925470" w:rsidRDefault="00A3138C" w:rsidP="00A313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301641" w:rsidRPr="00925470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</w:t>
      </w:r>
    </w:p>
    <w:p w:rsidR="00301641" w:rsidRPr="00925470" w:rsidRDefault="00301641" w:rsidP="0030164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25470">
        <w:rPr>
          <w:rFonts w:ascii="Times New Roman" w:hAnsi="Times New Roman" w:cs="Times New Roman"/>
          <w:sz w:val="24"/>
          <w:szCs w:val="24"/>
        </w:rPr>
        <w:t>Рабочая программа  дополнительного образования спортивной секции «Настольный теннис»   составлена в соответствии с требованиями федерального государственного образовательного стандарта общего образования, концепции духовно-нравственного развития и воспитания личности гражданина России, на основе авторской программы</w:t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Г.В. </w:t>
      </w:r>
      <w:proofErr w:type="spellStart"/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Барчуковой</w:t>
      </w:r>
      <w:proofErr w:type="spellEnd"/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, В.А. Воробьёва «Настольный теннис: Программа спортивной подготовки</w:t>
      </w:r>
      <w:r w:rsidRPr="00925470">
        <w:rPr>
          <w:rFonts w:ascii="Times New Roman" w:hAnsi="Times New Roman" w:cs="Times New Roman"/>
          <w:sz w:val="24"/>
          <w:szCs w:val="24"/>
        </w:rPr>
        <w:t>»</w:t>
      </w:r>
    </w:p>
    <w:p w:rsidR="00301641" w:rsidRPr="00925470" w:rsidRDefault="00301641" w:rsidP="00301641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5470">
        <w:rPr>
          <w:rFonts w:ascii="Times New Roman" w:eastAsia="Calibri" w:hAnsi="Times New Roman" w:cs="Times New Roman"/>
          <w:sz w:val="24"/>
          <w:szCs w:val="24"/>
          <w:lang w:eastAsia="en-US"/>
        </w:rPr>
        <w:t>Курс разработан на 68 часов</w:t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 2 часа в неделю</w:t>
      </w:r>
      <w:r w:rsidRPr="009254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сроком освоения 1 год. </w:t>
      </w:r>
    </w:p>
    <w:p w:rsidR="00301641" w:rsidRPr="00925470" w:rsidRDefault="00301641" w:rsidP="00301641">
      <w:pPr>
        <w:pStyle w:val="Style2"/>
        <w:widowControl/>
        <w:spacing w:line="240" w:lineRule="auto"/>
        <w:ind w:firstLine="0"/>
        <w:rPr>
          <w:rStyle w:val="FontStyle14"/>
        </w:rPr>
      </w:pPr>
      <w:r w:rsidRPr="00925470">
        <w:rPr>
          <w:rStyle w:val="FontStyle14"/>
        </w:rPr>
        <w:t xml:space="preserve">Игра в </w:t>
      </w:r>
      <w:r w:rsidRPr="00925470">
        <w:rPr>
          <w:color w:val="000000"/>
          <w:shd w:val="clear" w:color="auto" w:fill="FFFFFF"/>
        </w:rPr>
        <w:t>настольный теннис</w:t>
      </w:r>
      <w:r w:rsidRPr="00925470">
        <w:rPr>
          <w:rStyle w:val="FontStyle14"/>
        </w:rPr>
        <w:t xml:space="preserve"> направлена на всестороннее физическое развитие и способствует   совершенствованию многих необходимых в жизни двигательных и морально-волевых качеств.</w:t>
      </w:r>
    </w:p>
    <w:p w:rsidR="00301641" w:rsidRPr="00925470" w:rsidRDefault="00301641" w:rsidP="00301641">
      <w:pPr>
        <w:pStyle w:val="Style2"/>
        <w:widowControl/>
        <w:spacing w:line="240" w:lineRule="auto"/>
        <w:ind w:left="-851" w:firstLine="425"/>
        <w:rPr>
          <w:rStyle w:val="FontStyle14"/>
          <w:b/>
          <w:i/>
        </w:rPr>
      </w:pPr>
      <w:r w:rsidRPr="00925470">
        <w:rPr>
          <w:rStyle w:val="FontStyle14"/>
          <w:b/>
          <w:i/>
        </w:rPr>
        <w:t xml:space="preserve">      </w:t>
      </w:r>
    </w:p>
    <w:p w:rsidR="00301641" w:rsidRPr="00925470" w:rsidRDefault="00301641" w:rsidP="00301641">
      <w:pPr>
        <w:pStyle w:val="Style2"/>
        <w:widowControl/>
        <w:spacing w:line="240" w:lineRule="auto"/>
        <w:ind w:left="-851" w:firstLine="425"/>
        <w:rPr>
          <w:rStyle w:val="FontStyle14"/>
        </w:rPr>
      </w:pPr>
      <w:r w:rsidRPr="00925470">
        <w:rPr>
          <w:rStyle w:val="FontStyle14"/>
          <w:b/>
          <w:i/>
        </w:rPr>
        <w:t xml:space="preserve">       Цель программы</w:t>
      </w:r>
      <w:r w:rsidRPr="00925470">
        <w:rPr>
          <w:rStyle w:val="FontStyle14"/>
        </w:rPr>
        <w:t xml:space="preserve"> - углублённое изучение спортивной игры - </w:t>
      </w:r>
      <w:r w:rsidRPr="00925470">
        <w:rPr>
          <w:color w:val="000000"/>
          <w:shd w:val="clear" w:color="auto" w:fill="FFFFFF"/>
        </w:rPr>
        <w:t>настольный теннис</w:t>
      </w:r>
    </w:p>
    <w:p w:rsidR="00301641" w:rsidRPr="00925470" w:rsidRDefault="00301641" w:rsidP="00301641">
      <w:pPr>
        <w:pStyle w:val="Style2"/>
        <w:widowControl/>
        <w:spacing w:line="240" w:lineRule="auto"/>
        <w:ind w:left="-851" w:firstLine="425"/>
        <w:rPr>
          <w:b/>
          <w:i/>
        </w:rPr>
      </w:pPr>
    </w:p>
    <w:p w:rsidR="00301641" w:rsidRPr="00925470" w:rsidRDefault="00301641" w:rsidP="00301641">
      <w:pPr>
        <w:pStyle w:val="Style2"/>
        <w:widowControl/>
        <w:spacing w:line="240" w:lineRule="auto"/>
        <w:ind w:left="-851" w:firstLine="425"/>
        <w:rPr>
          <w:b/>
          <w:i/>
        </w:rPr>
      </w:pPr>
      <w:r w:rsidRPr="00925470">
        <w:rPr>
          <w:b/>
          <w:i/>
        </w:rPr>
        <w:t xml:space="preserve">      Задачи программы: </w:t>
      </w:r>
    </w:p>
    <w:p w:rsidR="00301641" w:rsidRPr="00925470" w:rsidRDefault="00301641" w:rsidP="00301641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</w:p>
    <w:p w:rsidR="00301641" w:rsidRPr="00925470" w:rsidRDefault="00301641" w:rsidP="00301641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здоровья;</w:t>
      </w:r>
    </w:p>
    <w:p w:rsidR="00301641" w:rsidRPr="00925470" w:rsidRDefault="00301641" w:rsidP="00301641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правильному физическому развитию;</w:t>
      </w:r>
    </w:p>
    <w:p w:rsidR="00301641" w:rsidRPr="00925470" w:rsidRDefault="00301641" w:rsidP="00301641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необходимых теоретических знаний;</w:t>
      </w:r>
    </w:p>
    <w:p w:rsidR="00301641" w:rsidRPr="00925470" w:rsidRDefault="00301641" w:rsidP="00301641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основными приё</w:t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мами техники и тактики;</w:t>
      </w:r>
    </w:p>
    <w:p w:rsidR="00301641" w:rsidRPr="00925470" w:rsidRDefault="00301641" w:rsidP="00301641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воли, смелости, настойчивости, дисциплинированности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коллективизма, чувства дружбы;</w:t>
      </w:r>
    </w:p>
    <w:p w:rsidR="00301641" w:rsidRPr="00925470" w:rsidRDefault="00301641" w:rsidP="00301641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Привитие учащимся организаторских навыков;</w:t>
      </w:r>
    </w:p>
    <w:p w:rsidR="00301641" w:rsidRPr="00925470" w:rsidRDefault="00301641" w:rsidP="00301641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специальной, физической, тактической подготовки учащихся по настольному теннису;</w:t>
      </w:r>
    </w:p>
    <w:p w:rsidR="00301641" w:rsidRPr="00160F69" w:rsidRDefault="00301641" w:rsidP="00301641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учащихся к соревнованиям</w:t>
      </w:r>
    </w:p>
    <w:p w:rsidR="00301641" w:rsidRPr="00925470" w:rsidRDefault="00301641" w:rsidP="0030164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2547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2. </w:t>
      </w:r>
      <w:proofErr w:type="spellStart"/>
      <w:r w:rsidRPr="0092547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Учебно</w:t>
      </w:r>
      <w:proofErr w:type="spellEnd"/>
      <w:r w:rsidRPr="0092547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- тематический план</w:t>
      </w:r>
    </w:p>
    <w:tbl>
      <w:tblPr>
        <w:tblW w:w="105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7134"/>
        <w:gridCol w:w="2441"/>
      </w:tblGrid>
      <w:tr w:rsidR="00301641" w:rsidRPr="00925470" w:rsidTr="00A3138C">
        <w:trPr>
          <w:trHeight w:val="631"/>
        </w:trPr>
        <w:tc>
          <w:tcPr>
            <w:tcW w:w="946" w:type="dxa"/>
          </w:tcPr>
          <w:p w:rsidR="00301641" w:rsidRPr="00925470" w:rsidRDefault="00301641" w:rsidP="00302D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254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254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134" w:type="dxa"/>
          </w:tcPr>
          <w:p w:rsidR="00301641" w:rsidRPr="00925470" w:rsidRDefault="00301641" w:rsidP="00302D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254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2441" w:type="dxa"/>
            <w:shd w:val="clear" w:color="auto" w:fill="auto"/>
          </w:tcPr>
          <w:p w:rsidR="00301641" w:rsidRPr="00925470" w:rsidRDefault="00301641" w:rsidP="00302D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254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301641" w:rsidRPr="00925470" w:rsidTr="00A3138C">
        <w:trPr>
          <w:trHeight w:val="306"/>
        </w:trPr>
        <w:tc>
          <w:tcPr>
            <w:tcW w:w="946" w:type="dxa"/>
          </w:tcPr>
          <w:p w:rsidR="00301641" w:rsidRPr="00925470" w:rsidRDefault="00301641" w:rsidP="00302D14">
            <w:pPr>
              <w:pStyle w:val="a3"/>
              <w:jc w:val="both"/>
            </w:pPr>
            <w:r w:rsidRPr="00925470">
              <w:t>1.</w:t>
            </w:r>
          </w:p>
        </w:tc>
        <w:tc>
          <w:tcPr>
            <w:tcW w:w="7134" w:type="dxa"/>
          </w:tcPr>
          <w:p w:rsidR="00301641" w:rsidRPr="00925470" w:rsidRDefault="00301641" w:rsidP="00302D14">
            <w:pPr>
              <w:pStyle w:val="a3"/>
              <w:jc w:val="both"/>
            </w:pPr>
            <w:r w:rsidRPr="00925470">
              <w:rPr>
                <w:color w:val="000000"/>
              </w:rPr>
              <w:t>Краткий обзор развития настольного тенниса в России. Оборудование и инвентарь</w:t>
            </w:r>
          </w:p>
        </w:tc>
        <w:tc>
          <w:tcPr>
            <w:tcW w:w="2441" w:type="dxa"/>
          </w:tcPr>
          <w:p w:rsidR="00301641" w:rsidRPr="00925470" w:rsidRDefault="00301641" w:rsidP="00302D14">
            <w:pPr>
              <w:pStyle w:val="a3"/>
              <w:jc w:val="center"/>
            </w:pPr>
            <w:r>
              <w:t>2</w:t>
            </w:r>
          </w:p>
        </w:tc>
      </w:tr>
      <w:tr w:rsidR="00301641" w:rsidRPr="00925470" w:rsidTr="00A3138C">
        <w:trPr>
          <w:trHeight w:val="306"/>
        </w:trPr>
        <w:tc>
          <w:tcPr>
            <w:tcW w:w="946" w:type="dxa"/>
          </w:tcPr>
          <w:p w:rsidR="00301641" w:rsidRPr="00925470" w:rsidRDefault="00301641" w:rsidP="00302D14">
            <w:pPr>
              <w:pStyle w:val="a3"/>
              <w:jc w:val="both"/>
            </w:pPr>
            <w:r w:rsidRPr="00925470">
              <w:t>2.</w:t>
            </w:r>
          </w:p>
        </w:tc>
        <w:tc>
          <w:tcPr>
            <w:tcW w:w="7134" w:type="dxa"/>
          </w:tcPr>
          <w:p w:rsidR="00301641" w:rsidRPr="00925470" w:rsidRDefault="00301641" w:rsidP="00302D14">
            <w:pPr>
              <w:pStyle w:val="a3"/>
              <w:jc w:val="both"/>
            </w:pPr>
            <w:r w:rsidRPr="00925470">
              <w:rPr>
                <w:color w:val="000000"/>
              </w:rPr>
              <w:t>Гигиена и врачебный контроль. Меры безопасности. Правила игры в настольный теннис</w:t>
            </w:r>
          </w:p>
        </w:tc>
        <w:tc>
          <w:tcPr>
            <w:tcW w:w="2441" w:type="dxa"/>
          </w:tcPr>
          <w:p w:rsidR="00301641" w:rsidRPr="00925470" w:rsidRDefault="00301641" w:rsidP="00302D14">
            <w:pPr>
              <w:pStyle w:val="a3"/>
              <w:jc w:val="center"/>
            </w:pPr>
            <w:r>
              <w:t>2</w:t>
            </w:r>
          </w:p>
        </w:tc>
      </w:tr>
      <w:tr w:rsidR="00301641" w:rsidRPr="00925470" w:rsidTr="00A3138C">
        <w:trPr>
          <w:trHeight w:val="323"/>
        </w:trPr>
        <w:tc>
          <w:tcPr>
            <w:tcW w:w="946" w:type="dxa"/>
          </w:tcPr>
          <w:p w:rsidR="00301641" w:rsidRPr="00925470" w:rsidRDefault="00301641" w:rsidP="00302D14">
            <w:pPr>
              <w:pStyle w:val="a3"/>
              <w:jc w:val="both"/>
            </w:pPr>
            <w:r w:rsidRPr="00925470">
              <w:t>3.</w:t>
            </w:r>
          </w:p>
        </w:tc>
        <w:tc>
          <w:tcPr>
            <w:tcW w:w="7134" w:type="dxa"/>
          </w:tcPr>
          <w:p w:rsidR="00301641" w:rsidRPr="00925470" w:rsidRDefault="00301641" w:rsidP="00302D14">
            <w:pPr>
              <w:pStyle w:val="a3"/>
              <w:jc w:val="both"/>
            </w:pPr>
            <w:r w:rsidRPr="00925470">
              <w:rPr>
                <w:color w:val="000000"/>
              </w:rPr>
              <w:t>Общая и специальная подготовка</w:t>
            </w:r>
          </w:p>
        </w:tc>
        <w:tc>
          <w:tcPr>
            <w:tcW w:w="2441" w:type="dxa"/>
          </w:tcPr>
          <w:p w:rsidR="00301641" w:rsidRPr="00925470" w:rsidRDefault="00301641" w:rsidP="00302D14">
            <w:pPr>
              <w:pStyle w:val="a3"/>
              <w:jc w:val="center"/>
            </w:pPr>
            <w:r w:rsidRPr="00925470">
              <w:t>30</w:t>
            </w:r>
          </w:p>
        </w:tc>
      </w:tr>
      <w:tr w:rsidR="00301641" w:rsidRPr="00925470" w:rsidTr="00A3138C">
        <w:trPr>
          <w:trHeight w:val="306"/>
        </w:trPr>
        <w:tc>
          <w:tcPr>
            <w:tcW w:w="946" w:type="dxa"/>
          </w:tcPr>
          <w:p w:rsidR="00301641" w:rsidRPr="00925470" w:rsidRDefault="00301641" w:rsidP="00302D14">
            <w:pPr>
              <w:pStyle w:val="a3"/>
              <w:jc w:val="both"/>
            </w:pPr>
            <w:r w:rsidRPr="00925470">
              <w:t>4.</w:t>
            </w:r>
          </w:p>
        </w:tc>
        <w:tc>
          <w:tcPr>
            <w:tcW w:w="7134" w:type="dxa"/>
          </w:tcPr>
          <w:p w:rsidR="00301641" w:rsidRPr="00925470" w:rsidRDefault="00301641" w:rsidP="00302D14">
            <w:pPr>
              <w:pStyle w:val="a3"/>
              <w:jc w:val="both"/>
            </w:pPr>
            <w:r w:rsidRPr="00925470">
              <w:t>Основы техники и тактики игры</w:t>
            </w:r>
          </w:p>
        </w:tc>
        <w:tc>
          <w:tcPr>
            <w:tcW w:w="2441" w:type="dxa"/>
          </w:tcPr>
          <w:p w:rsidR="00301641" w:rsidRPr="00925470" w:rsidRDefault="00301641" w:rsidP="00302D14">
            <w:pPr>
              <w:pStyle w:val="a3"/>
              <w:jc w:val="center"/>
            </w:pPr>
            <w:r w:rsidRPr="00925470">
              <w:t>30</w:t>
            </w:r>
          </w:p>
        </w:tc>
      </w:tr>
      <w:tr w:rsidR="00301641" w:rsidRPr="00925470" w:rsidTr="00A3138C">
        <w:trPr>
          <w:trHeight w:val="306"/>
        </w:trPr>
        <w:tc>
          <w:tcPr>
            <w:tcW w:w="946" w:type="dxa"/>
          </w:tcPr>
          <w:p w:rsidR="00301641" w:rsidRPr="00925470" w:rsidRDefault="00301641" w:rsidP="00302D14">
            <w:pPr>
              <w:pStyle w:val="a3"/>
              <w:jc w:val="both"/>
            </w:pPr>
            <w:r w:rsidRPr="00925470">
              <w:t>5.</w:t>
            </w:r>
          </w:p>
        </w:tc>
        <w:tc>
          <w:tcPr>
            <w:tcW w:w="7134" w:type="dxa"/>
          </w:tcPr>
          <w:p w:rsidR="00301641" w:rsidRPr="00925470" w:rsidRDefault="00301641" w:rsidP="00302D14">
            <w:pPr>
              <w:pStyle w:val="a3"/>
              <w:jc w:val="both"/>
            </w:pPr>
            <w:r w:rsidRPr="00925470">
              <w:t>Контрольные игры и соревнования</w:t>
            </w:r>
          </w:p>
        </w:tc>
        <w:tc>
          <w:tcPr>
            <w:tcW w:w="2441" w:type="dxa"/>
          </w:tcPr>
          <w:p w:rsidR="00301641" w:rsidRPr="00925470" w:rsidRDefault="00301641" w:rsidP="00302D14">
            <w:pPr>
              <w:pStyle w:val="a3"/>
              <w:jc w:val="center"/>
            </w:pPr>
            <w:r>
              <w:t>4</w:t>
            </w:r>
          </w:p>
        </w:tc>
      </w:tr>
      <w:tr w:rsidR="00301641" w:rsidRPr="00925470" w:rsidTr="00A3138C">
        <w:trPr>
          <w:trHeight w:val="306"/>
        </w:trPr>
        <w:tc>
          <w:tcPr>
            <w:tcW w:w="8080" w:type="dxa"/>
            <w:gridSpan w:val="2"/>
          </w:tcPr>
          <w:p w:rsidR="00301641" w:rsidRPr="00925470" w:rsidRDefault="00301641" w:rsidP="00302D14">
            <w:pPr>
              <w:pStyle w:val="a3"/>
              <w:jc w:val="center"/>
              <w:rPr>
                <w:b/>
              </w:rPr>
            </w:pPr>
            <w:r w:rsidRPr="00925470">
              <w:rPr>
                <w:b/>
              </w:rPr>
              <w:t>Итого:</w:t>
            </w:r>
          </w:p>
        </w:tc>
        <w:tc>
          <w:tcPr>
            <w:tcW w:w="2441" w:type="dxa"/>
          </w:tcPr>
          <w:p w:rsidR="00301641" w:rsidRPr="00925470" w:rsidRDefault="00301641" w:rsidP="00302D14">
            <w:pPr>
              <w:pStyle w:val="a3"/>
              <w:jc w:val="center"/>
              <w:rPr>
                <w:b/>
              </w:rPr>
            </w:pPr>
            <w:r w:rsidRPr="00925470">
              <w:rPr>
                <w:b/>
              </w:rPr>
              <w:t>68</w:t>
            </w:r>
          </w:p>
        </w:tc>
      </w:tr>
    </w:tbl>
    <w:p w:rsidR="00301641" w:rsidRDefault="00301641" w:rsidP="0030164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641" w:rsidRDefault="00301641" w:rsidP="003016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21E1F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5470">
        <w:rPr>
          <w:rFonts w:ascii="Times New Roman" w:hAnsi="Times New Roman" w:cs="Times New Roman"/>
          <w:b/>
          <w:bCs/>
          <w:color w:val="221E1F"/>
          <w:sz w:val="24"/>
          <w:szCs w:val="24"/>
        </w:rPr>
        <w:t>3.  Содержание тем учебного курса</w:t>
      </w:r>
    </w:p>
    <w:p w:rsidR="00301641" w:rsidRPr="00925470" w:rsidRDefault="00301641" w:rsidP="003016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21E1F"/>
          <w:sz w:val="24"/>
          <w:szCs w:val="24"/>
        </w:rPr>
      </w:pPr>
    </w:p>
    <w:p w:rsidR="00301641" w:rsidRDefault="00301641" w:rsidP="003016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Материал программы дается в трех разделах:</w:t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основы знаний;</w:t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общая и специальная физическая подготовка</w:t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техника и тактика игры</w:t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>ОСНОВЫ ЗНАНИЙ</w:t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01641" w:rsidRPr="00925470" w:rsidRDefault="00301641" w:rsidP="003016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1.Соблюдение техники безопасности на занятиях настольного тенниса.</w:t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Краткий обзор состояния и развития настольного тенниса в России.</w:t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Влияние физических упражнений на строение и функции организма человека.</w:t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Гигиена, закаливание, режим и питание спортсменов.</w:t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Правила соревнований по настольному теннису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ОБЩА</w:t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Я ФИЗИЧЕСКАЯ ПОДГОТОВКА</w:t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Является основой развития физических качеств, способностей, двигательных навыков игроков на различных этапах их подготовки.</w:t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Поэтому большое внимание на занятиях настольного тенниса будет уделяться развитию двигательных каче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ств игроков и совершенствованию</w:t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силы, быстроты, выносливости, ловкости и координации движений</w:t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СПЕЦИАЛЬНАЯ ФИЗИЧЕСКАЯ ПОДГОТОВКА</w:t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Занимает очень важное место в тренировке теннисистов, поэтому будет уделяться большое внимание упражнениям,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</w:t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ТЕХНИКА И ТАКТИКА ИГРЫ</w:t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этом разделе представлен материал, способствующий обучению техническим и тактическим приемам игры. В конце обучения по программе учащиеся должны знать правила игры и принимать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астие в различных соревнованиях</w:t>
      </w:r>
    </w:p>
    <w:p w:rsidR="00301641" w:rsidRPr="00925470" w:rsidRDefault="00301641" w:rsidP="00301641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1641" w:rsidRPr="00925470" w:rsidRDefault="00301641" w:rsidP="00301641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641" w:rsidRPr="00925470" w:rsidRDefault="00301641" w:rsidP="00301641">
      <w:pPr>
        <w:widowControl w:val="0"/>
        <w:autoSpaceDE w:val="0"/>
        <w:autoSpaceDN w:val="0"/>
        <w:adjustRightInd w:val="0"/>
        <w:spacing w:after="238"/>
        <w:ind w:left="360"/>
        <w:jc w:val="center"/>
        <w:rPr>
          <w:rFonts w:ascii="Times New Roman" w:hAnsi="Times New Roman" w:cs="Times New Roman"/>
          <w:b/>
          <w:bCs/>
          <w:color w:val="221E1F"/>
          <w:sz w:val="24"/>
          <w:szCs w:val="24"/>
        </w:rPr>
      </w:pPr>
      <w:r w:rsidRPr="00925470">
        <w:rPr>
          <w:rFonts w:ascii="Times New Roman" w:hAnsi="Times New Roman" w:cs="Times New Roman"/>
          <w:b/>
          <w:bCs/>
          <w:color w:val="221E1F"/>
          <w:sz w:val="24"/>
          <w:szCs w:val="24"/>
        </w:rPr>
        <w:t>4. Планируемые результаты освоения программы</w:t>
      </w:r>
    </w:p>
    <w:p w:rsidR="00301641" w:rsidRPr="00925470" w:rsidRDefault="00301641" w:rsidP="0030164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641" w:rsidRPr="00925470" w:rsidRDefault="00301641" w:rsidP="003016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</w:t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отражаются в индивидуальных качественных свойствах обучающихся, которые приобретаются в процессе освоения учебного предмета. Эти качественные свойства проявляются, прежде всего, в положительном отношении обучающихся к занятиям двигательной (физкультурной) деятельностью, накоплении необходимых знаний, а также в умении использовать занятия настольным теннисом для удовлетворения индивидуальных интересов и потребностей, достижения личностно значимых результатов в физическом совершенстве. При занятиях настольным теннисом стимулируется работа сердечно-сосудистой системы, развивается выносливость, скоростно-силовые и скоростные способности, укрепляются крупные мышц рук, плеч, ног. Настольный теннис развивает такие жизненно важные качества как реакция на движущийся объект, реакция антиципации (предугадывания), быстрота мышления и принятия решений в неожиданно меняющихся игровых условиях, концентрация внимания и распределение внимания, что существенно сказывается на умственной деятельности и процессе обучения. Происходит общее укрепление и оздоровление организма. Дети учатся понимать собственное тело, управлять им, что помогает избежать </w:t>
      </w:r>
      <w:proofErr w:type="spellStart"/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травмоопасных</w:t>
      </w:r>
      <w:proofErr w:type="spellEnd"/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ситуаций на переменах и при всех видах физической активности. Соревновательный элемент в настольном теннисе способствует развитию </w:t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личности ребенка, в частности качеств лидера, воспитывает целеустремленность и бойцовские качества. Настольный теннис позволяет выразить себя как индивидуально, так и как игрока команды. Способствует развитию уверенности в себе, умению ставить и решать двигательные задачи. Через усвоение теннисного этикета служит прекрасным средством коммуникативного общения, развивает навыки сотрудничества и взаимопонимания.</w:t>
      </w:r>
    </w:p>
    <w:p w:rsidR="00301641" w:rsidRPr="00925470" w:rsidRDefault="00301641" w:rsidP="003016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254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9254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</w:t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характеризуют уровень </w:t>
      </w:r>
      <w:proofErr w:type="spellStart"/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качественных универсальных способностей обучающихся,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- умение учиться, так и в реальной повседневной жизни обучающихся.</w:t>
      </w:r>
    </w:p>
    <w:p w:rsidR="00301641" w:rsidRPr="00925470" w:rsidRDefault="00301641" w:rsidP="003016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301641" w:rsidRPr="00925470" w:rsidRDefault="00301641" w:rsidP="003016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широким арсеналом двигательных действий и физических упражнений на базе</w:t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овладения упражнений с мячом и ракеткой, активное использование настольного тенниса в самостоятельно организуемой спортивно-оздоровительной и физкультурно-оздоровительной деятельности;</w:t>
      </w:r>
    </w:p>
    <w:p w:rsidR="00301641" w:rsidRPr="00925470" w:rsidRDefault="00301641" w:rsidP="003016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наблюдения за показателями индивидуального здоровья, физического развития, использование этих показателей в организации и проведении самостоятельных форм занятий по настольному теннису.</w:t>
      </w:r>
    </w:p>
    <w:p w:rsidR="00301641" w:rsidRPr="00925470" w:rsidRDefault="00301641" w:rsidP="003016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</w:t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 характеризуют опыт обучающихся в творческой двигательной деятельности, которые приобретаются и закрепляются в процессе освоения учебного предмета. Приобретаемый опыт проявляется в освоении двигательных умений и навыков, умениях их применять при решении практических задач, связанных с организацией и проведением самостоятельных занятий по настольному теннису.</w:t>
      </w:r>
    </w:p>
    <w:p w:rsidR="00301641" w:rsidRPr="00925470" w:rsidRDefault="00301641" w:rsidP="003016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301641" w:rsidRPr="00925470" w:rsidRDefault="00301641" w:rsidP="003016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знаниями об особенностях индивидуального здоровья 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функциональных возможностях организма, способах профилактики заболеваний средствами физической культуры, в частности настольного тенниса;</w:t>
      </w:r>
    </w:p>
    <w:p w:rsidR="00301641" w:rsidRPr="00925470" w:rsidRDefault="00301641" w:rsidP="003016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301641" w:rsidRPr="00925470" w:rsidRDefault="00301641" w:rsidP="003016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 в настольном теннисе;</w:t>
      </w:r>
    </w:p>
    <w:p w:rsidR="00301641" w:rsidRDefault="00301641" w:rsidP="003016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окружающим, самообладанием при проигрыше и выигрыше.</w:t>
      </w:r>
    </w:p>
    <w:p w:rsidR="00301641" w:rsidRPr="00925470" w:rsidRDefault="00301641" w:rsidP="003016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641" w:rsidRPr="00925470" w:rsidRDefault="00301641" w:rsidP="003016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301641" w:rsidRPr="00925470" w:rsidRDefault="00301641" w:rsidP="003016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-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301641" w:rsidRPr="00925470" w:rsidRDefault="00301641" w:rsidP="003016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301641" w:rsidRPr="00925470" w:rsidRDefault="00301641" w:rsidP="003016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длительно сохранять правильную осанку при разнообразных формах движения и передвижений;</w:t>
      </w:r>
    </w:p>
    <w:p w:rsidR="00301641" w:rsidRPr="00925470" w:rsidRDefault="00301641" w:rsidP="003016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передвигаться и выполнять сложно координационные движения красиво легко и непринужденно.</w:t>
      </w:r>
    </w:p>
    <w:p w:rsidR="00301641" w:rsidRPr="00925470" w:rsidRDefault="00301641" w:rsidP="003016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301641" w:rsidRPr="00925470" w:rsidRDefault="00301641" w:rsidP="003016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301641" w:rsidRPr="00925470" w:rsidRDefault="00301641" w:rsidP="003016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301641" w:rsidRPr="00925470" w:rsidRDefault="00301641" w:rsidP="003016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жизненно важных двигательных умений (ходьба, бег, прыжки, и др.) различными способами, в различных изменяющихся внешних условиях;</w:t>
      </w:r>
    </w:p>
    <w:p w:rsidR="00301641" w:rsidRPr="00925470" w:rsidRDefault="00301641" w:rsidP="003016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разнообразных физических упражнений, технических действий в настольном теннисе, а также применения их в игровой и соревновательной деятельности;</w:t>
      </w:r>
    </w:p>
    <w:p w:rsidR="00301641" w:rsidRPr="00925470" w:rsidRDefault="00301641" w:rsidP="003016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- умение максимально проявлять физические способности при выполнении тестовых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заданий по настольному теннису</w:t>
      </w:r>
    </w:p>
    <w:p w:rsidR="00301641" w:rsidRPr="00925470" w:rsidRDefault="00301641" w:rsidP="003016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641" w:rsidRPr="00925470" w:rsidRDefault="00301641" w:rsidP="003016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</w:t>
      </w:r>
    </w:p>
    <w:p w:rsidR="00301641" w:rsidRPr="00925470" w:rsidRDefault="00301641" w:rsidP="003016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Знать:</w:t>
      </w:r>
    </w:p>
    <w:p w:rsidR="00301641" w:rsidRPr="00925470" w:rsidRDefault="00301641" w:rsidP="003016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технику безопасности на занятиях настольного тенниса</w:t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историю развития настольного тенниса в России</w:t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</w:t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лияние физических упражнений на строение и функции организма человека</w:t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г</w:t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игиену, закаливание, режим и питание спортсменов</w:t>
      </w:r>
    </w:p>
    <w:p w:rsidR="00301641" w:rsidRDefault="00301641" w:rsidP="003016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равила соревнований по настольному теннису</w:t>
      </w:r>
    </w:p>
    <w:p w:rsidR="00301641" w:rsidRPr="00925470" w:rsidRDefault="00301641" w:rsidP="003016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54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Уметь:</w:t>
      </w:r>
    </w:p>
    <w:p w:rsidR="00301641" w:rsidRPr="00925470" w:rsidRDefault="00301641" w:rsidP="003016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- свободно обращаться с ракеткой и мячом, уверенно ловить мяч руками с отскока и с лета, катать мячи руками и ракеткой по различным направлениям (линия, диагональ), останавливать ракеткой катящийся мяч, уверенно выполнять «чеканку» (отбивания мяча от пола), подбивать мяч на ладонной и тыльной сторонах ракетки, контролируя при движении высоту и вертикальное направление отскока мяча;</w:t>
      </w:r>
    </w:p>
    <w:p w:rsidR="00301641" w:rsidRPr="00925470" w:rsidRDefault="00301641" w:rsidP="003016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имитацию ударов срезкой справа и слева с правильным балансом, показывать расположение точки контакта, делать окончание удара с поднятым локтем на уровне плеч;</w:t>
      </w:r>
    </w:p>
    <w:p w:rsidR="00301641" w:rsidRPr="00925470" w:rsidRDefault="00301641" w:rsidP="003016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серии розыгрышей ударами срезкой друг с другом в паре только справа или только слева с акцентом на: а) технику исполнения, б) удержание мяча в игре;</w:t>
      </w:r>
    </w:p>
    <w:p w:rsidR="00301641" w:rsidRPr="00925470" w:rsidRDefault="00301641" w:rsidP="003016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перемещаться в стороны от центра стола на 2-3 шага и играть с чередованием ударов срезкой справа – слева;</w:t>
      </w:r>
    </w:p>
    <w:p w:rsidR="00301641" w:rsidRPr="00925470" w:rsidRDefault="00301641" w:rsidP="003016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- уверенно выполнять удары срезкой в средней точке полета мяча в правильной стойке;</w:t>
      </w:r>
    </w:p>
    <w:p w:rsidR="00301641" w:rsidRPr="00925470" w:rsidRDefault="00301641" w:rsidP="003016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- иметь представление о правилах игры и способе начисления очка при игре на счет;</w:t>
      </w:r>
    </w:p>
    <w:p w:rsidR="00301641" w:rsidRDefault="00301641" w:rsidP="003016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- активно сотрудничать с другими детьми на занятии, проявлять положительные эмо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при двигательной активности</w:t>
      </w:r>
    </w:p>
    <w:p w:rsidR="00301641" w:rsidRPr="00925470" w:rsidRDefault="00301641" w:rsidP="003016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641" w:rsidRPr="00925470" w:rsidRDefault="00301641" w:rsidP="003016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Демонстрировать:</w:t>
      </w:r>
    </w:p>
    <w:p w:rsidR="00301641" w:rsidRPr="00925470" w:rsidRDefault="00301641" w:rsidP="003016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технические и тактические действия игры настольный теннис, применять их в игровой и</w:t>
      </w:r>
    </w:p>
    <w:p w:rsidR="00301641" w:rsidRPr="00925470" w:rsidRDefault="00301641" w:rsidP="003016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 деятельности</w:t>
      </w:r>
    </w:p>
    <w:p w:rsidR="00301641" w:rsidRDefault="00301641" w:rsidP="0030164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641" w:rsidRDefault="00301641" w:rsidP="0030164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641" w:rsidRPr="00925470" w:rsidRDefault="00301641" w:rsidP="00301641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92547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Формы и средства </w:t>
      </w:r>
      <w:r w:rsidRPr="00925470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контроля знаний</w:t>
      </w:r>
    </w:p>
    <w:p w:rsidR="00301641" w:rsidRPr="00925470" w:rsidRDefault="00301641" w:rsidP="0030164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301641" w:rsidRPr="00925470" w:rsidRDefault="00301641" w:rsidP="00301641">
      <w:pPr>
        <w:pStyle w:val="Style9"/>
        <w:spacing w:line="276" w:lineRule="auto"/>
        <w:ind w:firstLine="0"/>
        <w:jc w:val="both"/>
        <w:rPr>
          <w:rStyle w:val="FontStyle13"/>
          <w:i/>
        </w:rPr>
      </w:pPr>
      <w:r w:rsidRPr="00925470">
        <w:rPr>
          <w:rStyle w:val="FontStyle13"/>
          <w:i/>
        </w:rPr>
        <w:t>Способы  проверки:</w:t>
      </w:r>
    </w:p>
    <w:p w:rsidR="00301641" w:rsidRPr="00301641" w:rsidRDefault="00301641" w:rsidP="00301641">
      <w:pPr>
        <w:pStyle w:val="Style9"/>
        <w:spacing w:line="276" w:lineRule="auto"/>
        <w:ind w:left="-851" w:firstLine="425"/>
        <w:jc w:val="both"/>
        <w:rPr>
          <w:rStyle w:val="FontStyle13"/>
          <w:b w:val="0"/>
        </w:rPr>
      </w:pPr>
      <w:r w:rsidRPr="00301641">
        <w:rPr>
          <w:rStyle w:val="FontStyle13"/>
          <w:b w:val="0"/>
        </w:rPr>
        <w:t xml:space="preserve">      - повседневное систематическое наблюдение;</w:t>
      </w:r>
    </w:p>
    <w:p w:rsidR="00301641" w:rsidRPr="00301641" w:rsidRDefault="00301641" w:rsidP="00301641">
      <w:pPr>
        <w:pStyle w:val="Style9"/>
        <w:spacing w:line="276" w:lineRule="auto"/>
        <w:ind w:left="-851" w:firstLine="425"/>
        <w:jc w:val="both"/>
        <w:rPr>
          <w:rStyle w:val="FontStyle13"/>
          <w:b w:val="0"/>
        </w:rPr>
      </w:pPr>
      <w:r w:rsidRPr="00301641">
        <w:rPr>
          <w:rStyle w:val="FontStyle13"/>
          <w:b w:val="0"/>
        </w:rPr>
        <w:lastRenderedPageBreak/>
        <w:t xml:space="preserve">      - участие в спортивных праздниках, конкурсах;</w:t>
      </w:r>
    </w:p>
    <w:p w:rsidR="00301641" w:rsidRPr="00301641" w:rsidRDefault="00301641" w:rsidP="00301641">
      <w:pPr>
        <w:pStyle w:val="Style9"/>
        <w:spacing w:line="276" w:lineRule="auto"/>
        <w:ind w:left="-851" w:firstLine="425"/>
        <w:jc w:val="both"/>
        <w:rPr>
          <w:rStyle w:val="FontStyle13"/>
          <w:b w:val="0"/>
        </w:rPr>
      </w:pPr>
      <w:r w:rsidRPr="00301641">
        <w:rPr>
          <w:rStyle w:val="FontStyle13"/>
          <w:b w:val="0"/>
        </w:rPr>
        <w:t xml:space="preserve">      - участие в товарищеских встречах и соревнованиях</w:t>
      </w:r>
    </w:p>
    <w:p w:rsidR="00301641" w:rsidRPr="00925470" w:rsidRDefault="00301641" w:rsidP="00301641">
      <w:pPr>
        <w:pStyle w:val="Style9"/>
        <w:spacing w:line="276" w:lineRule="auto"/>
        <w:ind w:left="-851" w:firstLine="425"/>
        <w:jc w:val="both"/>
        <w:rPr>
          <w:rStyle w:val="FontStyle13"/>
          <w:b w:val="0"/>
        </w:rPr>
      </w:pPr>
    </w:p>
    <w:p w:rsidR="00301641" w:rsidRPr="00925470" w:rsidRDefault="00301641" w:rsidP="00301641">
      <w:pPr>
        <w:pStyle w:val="Style9"/>
        <w:spacing w:line="276" w:lineRule="auto"/>
        <w:ind w:firstLine="0"/>
        <w:jc w:val="both"/>
        <w:rPr>
          <w:rStyle w:val="FontStyle13"/>
          <w:i/>
        </w:rPr>
      </w:pPr>
      <w:r w:rsidRPr="00925470">
        <w:rPr>
          <w:rStyle w:val="FontStyle13"/>
          <w:i/>
        </w:rPr>
        <w:t>Формы подведения  итогов:</w:t>
      </w:r>
    </w:p>
    <w:p w:rsidR="00301641" w:rsidRPr="00301641" w:rsidRDefault="00301641" w:rsidP="00301641">
      <w:pPr>
        <w:pStyle w:val="Style9"/>
        <w:spacing w:line="276" w:lineRule="auto"/>
        <w:ind w:left="-851" w:firstLine="425"/>
        <w:jc w:val="both"/>
        <w:rPr>
          <w:rStyle w:val="FontStyle13"/>
          <w:b w:val="0"/>
        </w:rPr>
      </w:pPr>
      <w:r w:rsidRPr="00301641">
        <w:rPr>
          <w:rStyle w:val="FontStyle13"/>
          <w:b w:val="0"/>
        </w:rPr>
        <w:t xml:space="preserve">      - спортивные праздники, конкурсы;</w:t>
      </w:r>
    </w:p>
    <w:p w:rsidR="00301641" w:rsidRPr="00301641" w:rsidRDefault="00301641" w:rsidP="00301641">
      <w:pPr>
        <w:pStyle w:val="Style9"/>
        <w:spacing w:line="276" w:lineRule="auto"/>
        <w:ind w:left="-851" w:firstLine="425"/>
        <w:jc w:val="both"/>
        <w:rPr>
          <w:rStyle w:val="FontStyle13"/>
          <w:b w:val="0"/>
        </w:rPr>
      </w:pPr>
      <w:r w:rsidRPr="00301641">
        <w:rPr>
          <w:rStyle w:val="FontStyle13"/>
          <w:b w:val="0"/>
        </w:rPr>
        <w:t xml:space="preserve">     - матчевые встречи, товарищеские игры с командами аналогичного возраста;</w:t>
      </w:r>
    </w:p>
    <w:p w:rsidR="00301641" w:rsidRPr="00301641" w:rsidRDefault="00301641" w:rsidP="00301641">
      <w:pPr>
        <w:pStyle w:val="Style9"/>
        <w:spacing w:line="276" w:lineRule="auto"/>
        <w:ind w:left="-851" w:firstLine="425"/>
        <w:jc w:val="both"/>
        <w:rPr>
          <w:rStyle w:val="FontStyle13"/>
          <w:b w:val="0"/>
        </w:rPr>
      </w:pPr>
      <w:r w:rsidRPr="00301641">
        <w:rPr>
          <w:rStyle w:val="FontStyle13"/>
          <w:b w:val="0"/>
        </w:rPr>
        <w:t xml:space="preserve">     - соревнования школьного, районного и городского масштабов</w:t>
      </w:r>
    </w:p>
    <w:p w:rsidR="00301641" w:rsidRPr="00301641" w:rsidRDefault="00301641" w:rsidP="00301641">
      <w:pPr>
        <w:pStyle w:val="Style9"/>
        <w:spacing w:line="276" w:lineRule="auto"/>
        <w:ind w:left="-851" w:firstLine="425"/>
        <w:jc w:val="both"/>
        <w:rPr>
          <w:bCs/>
        </w:rPr>
      </w:pPr>
    </w:p>
    <w:p w:rsidR="00301641" w:rsidRPr="00925470" w:rsidRDefault="00301641" w:rsidP="003016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470">
        <w:rPr>
          <w:rFonts w:ascii="Times New Roman" w:hAnsi="Times New Roman" w:cs="Times New Roman"/>
          <w:b/>
          <w:sz w:val="24"/>
          <w:szCs w:val="24"/>
        </w:rPr>
        <w:t>5. Материально-техническое  обеспечение</w:t>
      </w:r>
    </w:p>
    <w:p w:rsidR="00301641" w:rsidRPr="00925470" w:rsidRDefault="00301641" w:rsidP="003016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641" w:rsidRPr="00925470" w:rsidRDefault="00301641" w:rsidP="00301641">
      <w:pPr>
        <w:pStyle w:val="a3"/>
        <w:numPr>
          <w:ilvl w:val="0"/>
          <w:numId w:val="4"/>
        </w:numPr>
        <w:jc w:val="both"/>
      </w:pPr>
      <w:r w:rsidRPr="00925470">
        <w:t>Теннисный стол</w:t>
      </w:r>
    </w:p>
    <w:p w:rsidR="00301641" w:rsidRPr="00925470" w:rsidRDefault="00301641" w:rsidP="00301641">
      <w:pPr>
        <w:pStyle w:val="a3"/>
        <w:numPr>
          <w:ilvl w:val="0"/>
          <w:numId w:val="4"/>
        </w:numPr>
        <w:jc w:val="both"/>
      </w:pPr>
      <w:r w:rsidRPr="00925470">
        <w:t>Ракетки</w:t>
      </w:r>
    </w:p>
    <w:p w:rsidR="00301641" w:rsidRDefault="00301641" w:rsidP="00301641">
      <w:pPr>
        <w:pStyle w:val="a3"/>
        <w:numPr>
          <w:ilvl w:val="0"/>
          <w:numId w:val="4"/>
        </w:numPr>
        <w:jc w:val="both"/>
      </w:pPr>
      <w:r w:rsidRPr="00925470">
        <w:t>Теннисный мяч</w:t>
      </w:r>
    </w:p>
    <w:p w:rsidR="00301641" w:rsidRDefault="00301641" w:rsidP="00301641">
      <w:pPr>
        <w:pStyle w:val="a3"/>
        <w:ind w:left="720"/>
        <w:jc w:val="both"/>
      </w:pPr>
    </w:p>
    <w:p w:rsidR="00301641" w:rsidRDefault="00301641" w:rsidP="00301641">
      <w:pPr>
        <w:pStyle w:val="a3"/>
        <w:ind w:left="720"/>
        <w:jc w:val="both"/>
      </w:pPr>
    </w:p>
    <w:p w:rsidR="00301641" w:rsidRPr="00925470" w:rsidRDefault="00301641" w:rsidP="00301641">
      <w:pPr>
        <w:pStyle w:val="a3"/>
        <w:ind w:left="720"/>
        <w:jc w:val="both"/>
      </w:pPr>
    </w:p>
    <w:p w:rsidR="00301641" w:rsidRPr="00925470" w:rsidRDefault="00301641" w:rsidP="00301641">
      <w:pPr>
        <w:pStyle w:val="a3"/>
        <w:jc w:val="both"/>
      </w:pPr>
    </w:p>
    <w:p w:rsidR="00301641" w:rsidRPr="00925470" w:rsidRDefault="00301641" w:rsidP="00301641">
      <w:pPr>
        <w:numPr>
          <w:ilvl w:val="0"/>
          <w:numId w:val="3"/>
        </w:numPr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2547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Список  литературы</w:t>
      </w:r>
    </w:p>
    <w:p w:rsidR="00301641" w:rsidRPr="00925470" w:rsidRDefault="00301641" w:rsidP="00301641">
      <w:pPr>
        <w:ind w:left="1440"/>
        <w:contextualSpacing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301641" w:rsidRPr="00925470" w:rsidRDefault="00301641" w:rsidP="00301641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Г.В. </w:t>
      </w:r>
      <w:proofErr w:type="spellStart"/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Барчукова</w:t>
      </w:r>
      <w:proofErr w:type="spellEnd"/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, В.А. Воробьев. Настольный теннис: Примерная программа спортивной подготовки для детско-юношеских спортивных школ. М.: Советский спорт, 2010</w:t>
      </w:r>
    </w:p>
    <w:p w:rsidR="00301641" w:rsidRPr="00925470" w:rsidRDefault="00301641" w:rsidP="00301641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А.Н. </w:t>
      </w:r>
      <w:proofErr w:type="spellStart"/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Амелин</w:t>
      </w:r>
      <w:proofErr w:type="spellEnd"/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Современный настольный теннис. М.: </w:t>
      </w:r>
      <w:proofErr w:type="spellStart"/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ФиС</w:t>
      </w:r>
      <w:proofErr w:type="spellEnd"/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, 2004</w:t>
      </w:r>
    </w:p>
    <w:p w:rsidR="00301641" w:rsidRPr="00925470" w:rsidRDefault="00301641" w:rsidP="00301641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Ю.П. </w:t>
      </w:r>
      <w:proofErr w:type="spellStart"/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Байгулов</w:t>
      </w:r>
      <w:proofErr w:type="spellEnd"/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Основы настольного тенниса. М.:М.: </w:t>
      </w:r>
      <w:proofErr w:type="spellStart"/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ФиС</w:t>
      </w:r>
      <w:proofErr w:type="spellEnd"/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, 2004</w:t>
      </w:r>
    </w:p>
    <w:p w:rsidR="00301641" w:rsidRPr="00925470" w:rsidRDefault="00301641" w:rsidP="00301641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Г.С. Захаров. Настольный теннис: Теоретические основы. Ярославль, Верхневолжское книжное издательство, 2005</w:t>
      </w:r>
    </w:p>
    <w:p w:rsidR="00301641" w:rsidRPr="00925470" w:rsidRDefault="00301641" w:rsidP="00301641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О.Н. </w:t>
      </w:r>
      <w:proofErr w:type="spellStart"/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Шестеренкин</w:t>
      </w:r>
      <w:proofErr w:type="spellEnd"/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. Методика технической подготовки игроков в настольный теннис. Диссертация, РГАФК, М.:160с., 2000</w:t>
      </w:r>
    </w:p>
    <w:p w:rsidR="00301641" w:rsidRPr="00925470" w:rsidRDefault="00301641" w:rsidP="00301641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О.В.Матыцин</w:t>
      </w:r>
      <w:proofErr w:type="spellEnd"/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Настольный теннис. Неизвестное об известном, </w:t>
      </w:r>
      <w:proofErr w:type="gramStart"/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М.:РГАФК</w:t>
      </w:r>
      <w:proofErr w:type="gramEnd"/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, 2006</w:t>
      </w:r>
    </w:p>
    <w:p w:rsidR="00301641" w:rsidRPr="00925470" w:rsidRDefault="00301641" w:rsidP="00301641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С.Д.Шпрах</w:t>
      </w:r>
      <w:proofErr w:type="spellEnd"/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. У меня секретов нет. М.: Советский спорт, 2002</w:t>
      </w:r>
    </w:p>
    <w:p w:rsidR="00301641" w:rsidRPr="00925470" w:rsidRDefault="00301641" w:rsidP="00301641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Бубэх</w:t>
      </w:r>
      <w:proofErr w:type="spellEnd"/>
      <w:proofErr w:type="gramStart"/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t>: Тесты в спортивной практике. М., 2004</w:t>
      </w:r>
    </w:p>
    <w:p w:rsidR="00A3138C" w:rsidRDefault="00301641" w:rsidP="00A3138C">
      <w:pPr>
        <w:shd w:val="clear" w:color="auto" w:fill="FFFFFF"/>
        <w:spacing w:after="0" w:line="253" w:lineRule="atLeast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925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3138C" w:rsidRDefault="00A3138C">
      <w:p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br w:type="page"/>
      </w:r>
    </w:p>
    <w:p w:rsidR="00301641" w:rsidRPr="00925470" w:rsidRDefault="00301641" w:rsidP="00A3138C">
      <w:pPr>
        <w:shd w:val="clear" w:color="auto" w:fill="FFFFFF"/>
        <w:spacing w:after="0" w:line="253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5470">
        <w:rPr>
          <w:rStyle w:val="a4"/>
          <w:rFonts w:ascii="Times New Roman" w:hAnsi="Times New Roman" w:cs="Times New Roman"/>
          <w:sz w:val="24"/>
          <w:szCs w:val="24"/>
        </w:rPr>
        <w:lastRenderedPageBreak/>
        <w:t>Календарно – 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2"/>
        <w:gridCol w:w="3828"/>
        <w:gridCol w:w="912"/>
        <w:gridCol w:w="4148"/>
        <w:gridCol w:w="983"/>
      </w:tblGrid>
      <w:tr w:rsidR="00301641" w:rsidRPr="00925470" w:rsidTr="00302D14">
        <w:tc>
          <w:tcPr>
            <w:tcW w:w="817" w:type="dxa"/>
          </w:tcPr>
          <w:p w:rsidR="00301641" w:rsidRPr="00463955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9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</w:t>
            </w:r>
            <w:r w:rsidRPr="004639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 w:rsidRPr="004639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5812" w:type="dxa"/>
          </w:tcPr>
          <w:p w:rsidR="00301641" w:rsidRPr="00463955" w:rsidRDefault="00301641" w:rsidP="00302D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9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Изучаемый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639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раздел,</w:t>
            </w:r>
          </w:p>
          <w:p w:rsidR="00301641" w:rsidRPr="00463955" w:rsidRDefault="00301641" w:rsidP="00302D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9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639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639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992" w:type="dxa"/>
          </w:tcPr>
          <w:p w:rsidR="00301641" w:rsidRPr="00463955" w:rsidRDefault="00301641" w:rsidP="00302D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9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301641" w:rsidRPr="00463955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9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5954" w:type="dxa"/>
          </w:tcPr>
          <w:p w:rsidR="00301641" w:rsidRDefault="00301641" w:rsidP="00302D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01641" w:rsidRPr="00463955" w:rsidRDefault="00301641" w:rsidP="00302D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9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Цели и задачи занятия</w:t>
            </w:r>
          </w:p>
          <w:p w:rsidR="00301641" w:rsidRPr="00463955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301641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01641" w:rsidRPr="00463955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9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301641" w:rsidRPr="00925470" w:rsidTr="00302D14">
        <w:tc>
          <w:tcPr>
            <w:tcW w:w="817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5812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мир настольного тенниса. Техника безопасности при проведении занятий по настольному теннису.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Стойка игрока</w:t>
            </w: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01641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</w:t>
            </w: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накомство с видом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гибкости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лучезапястного сустава.</w:t>
            </w:r>
          </w:p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умения слушать и выполнять команду</w:t>
            </w:r>
          </w:p>
        </w:tc>
        <w:tc>
          <w:tcPr>
            <w:tcW w:w="1211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641" w:rsidRPr="00925470" w:rsidTr="00302D14">
        <w:tc>
          <w:tcPr>
            <w:tcW w:w="817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5812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Краткий обзор развития настольного тенниса в России.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 шагами, выпадами, прыжками. Способы держания ракетки</w:t>
            </w:r>
          </w:p>
        </w:tc>
        <w:tc>
          <w:tcPr>
            <w:tcW w:w="992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обучение техник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хвата ракетки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гибкости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лучезапястного сустава</w:t>
            </w:r>
          </w:p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умения слушать и выполнять команду</w:t>
            </w:r>
          </w:p>
        </w:tc>
        <w:tc>
          <w:tcPr>
            <w:tcW w:w="1211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641" w:rsidRPr="00925470" w:rsidTr="00302D14">
        <w:tc>
          <w:tcPr>
            <w:tcW w:w="817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5812" w:type="dxa"/>
          </w:tcPr>
          <w:p w:rsidR="00301641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Оборудование и инвентарь. </w:t>
            </w:r>
          </w:p>
          <w:p w:rsidR="00301641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Исходное положение при подаче стойки теннисиста, основные положения при подго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товке и выполнении основных приё</w:t>
            </w: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 игры.</w:t>
            </w:r>
          </w:p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держания ракетки</w:t>
            </w:r>
          </w:p>
        </w:tc>
        <w:tc>
          <w:tcPr>
            <w:tcW w:w="992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обучение игровым стойкам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координации движения</w:t>
            </w:r>
          </w:p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терпению</w:t>
            </w:r>
          </w:p>
        </w:tc>
        <w:tc>
          <w:tcPr>
            <w:tcW w:w="1211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641" w:rsidRPr="00925470" w:rsidTr="00302D14">
        <w:tc>
          <w:tcPr>
            <w:tcW w:w="817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5812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 и врачебный контроль.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Перемещения близко у стола и в средней зоне. Правильная хватка ракетки и способы игры</w:t>
            </w:r>
          </w:p>
        </w:tc>
        <w:tc>
          <w:tcPr>
            <w:tcW w:w="992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обучение способам перемещения по площадке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координации</w:t>
            </w:r>
          </w:p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трудолюбия</w:t>
            </w:r>
          </w:p>
        </w:tc>
        <w:tc>
          <w:tcPr>
            <w:tcW w:w="1211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641" w:rsidRPr="00925470" w:rsidTr="00302D14">
        <w:tc>
          <w:tcPr>
            <w:tcW w:w="817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5812" w:type="dxa"/>
          </w:tcPr>
          <w:p w:rsidR="00301641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игры в настольный теннис.</w:t>
            </w:r>
          </w:p>
          <w:p w:rsidR="00301641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Перемещения игрока при сочетании ударов справа и слева. </w:t>
            </w:r>
          </w:p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Правильная хватка ракетки и способы игры.</w:t>
            </w:r>
          </w:p>
        </w:tc>
        <w:tc>
          <w:tcPr>
            <w:tcW w:w="992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закрепление материала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мышц спины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трудолюбия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обучение технике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гибкости лучезапястного сустава</w:t>
            </w:r>
          </w:p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эмоциональной устойчивости</w:t>
            </w:r>
          </w:p>
        </w:tc>
        <w:tc>
          <w:tcPr>
            <w:tcW w:w="1211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641" w:rsidRPr="00925470" w:rsidTr="00302D14">
        <w:tc>
          <w:tcPr>
            <w:tcW w:w="817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5812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Удары по мячу</w:t>
            </w:r>
          </w:p>
        </w:tc>
        <w:tc>
          <w:tcPr>
            <w:tcW w:w="992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обучение технике подачи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координации движений</w:t>
            </w:r>
          </w:p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трудолюбия</w:t>
            </w:r>
          </w:p>
        </w:tc>
        <w:tc>
          <w:tcPr>
            <w:tcW w:w="1211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641" w:rsidRPr="00925470" w:rsidTr="00302D14">
        <w:tc>
          <w:tcPr>
            <w:tcW w:w="817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5812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Удары по мячу</w:t>
            </w:r>
          </w:p>
        </w:tc>
        <w:tc>
          <w:tcPr>
            <w:tcW w:w="992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обучен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технике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высокодалёкого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удара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силы удара</w:t>
            </w:r>
          </w:p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трудолюбия</w:t>
            </w:r>
          </w:p>
        </w:tc>
        <w:tc>
          <w:tcPr>
            <w:tcW w:w="1211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641" w:rsidRPr="00925470" w:rsidTr="00302D14">
        <w:tc>
          <w:tcPr>
            <w:tcW w:w="817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5812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Удары по мячу</w:t>
            </w:r>
          </w:p>
        </w:tc>
        <w:tc>
          <w:tcPr>
            <w:tcW w:w="992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обучение технике мягким ударам перед собой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гибкости лучезапястного сустава</w:t>
            </w:r>
          </w:p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трудолюбия</w:t>
            </w:r>
          </w:p>
        </w:tc>
        <w:tc>
          <w:tcPr>
            <w:tcW w:w="1211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641" w:rsidRPr="00925470" w:rsidTr="00302D14">
        <w:tc>
          <w:tcPr>
            <w:tcW w:w="817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5812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Удары по мячу</w:t>
            </w:r>
          </w:p>
        </w:tc>
        <w:tc>
          <w:tcPr>
            <w:tcW w:w="992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закрепление материала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мышц спины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трудолюбия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обучение технике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гибкости лучезапястного сустава</w:t>
            </w:r>
          </w:p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воспитание эмоциональной </w:t>
            </w: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устойчивости</w:t>
            </w:r>
          </w:p>
        </w:tc>
        <w:tc>
          <w:tcPr>
            <w:tcW w:w="1211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641" w:rsidRPr="00925470" w:rsidTr="00302D14">
        <w:tc>
          <w:tcPr>
            <w:tcW w:w="817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5812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Подачи</w:t>
            </w:r>
          </w:p>
        </w:tc>
        <w:tc>
          <w:tcPr>
            <w:tcW w:w="992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обучение технике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силы рук и плечевого пояса</w:t>
            </w:r>
          </w:p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эмоциональной устойчивости</w:t>
            </w:r>
          </w:p>
        </w:tc>
        <w:tc>
          <w:tcPr>
            <w:tcW w:w="1211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641" w:rsidRPr="00925470" w:rsidTr="00302D14">
        <w:tc>
          <w:tcPr>
            <w:tcW w:w="817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5812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Подачи</w:t>
            </w:r>
          </w:p>
        </w:tc>
        <w:tc>
          <w:tcPr>
            <w:tcW w:w="992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закрепление материала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мышц спины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трудолюбия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обучение технике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гибкости лучезапястного сустава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эмоциональной устойчивости</w:t>
            </w:r>
          </w:p>
        </w:tc>
        <w:tc>
          <w:tcPr>
            <w:tcW w:w="1211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641" w:rsidRPr="00925470" w:rsidTr="00302D14">
        <w:tc>
          <w:tcPr>
            <w:tcW w:w="817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5812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Подачи</w:t>
            </w:r>
          </w:p>
        </w:tc>
        <w:tc>
          <w:tcPr>
            <w:tcW w:w="992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обучение технике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силы рук и плечевого пояса</w:t>
            </w:r>
          </w:p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психологической устойчивости</w:t>
            </w:r>
          </w:p>
        </w:tc>
        <w:tc>
          <w:tcPr>
            <w:tcW w:w="1211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641" w:rsidRPr="00925470" w:rsidTr="00302D14">
        <w:tc>
          <w:tcPr>
            <w:tcW w:w="817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5812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Подачи</w:t>
            </w:r>
          </w:p>
        </w:tc>
        <w:tc>
          <w:tcPr>
            <w:tcW w:w="992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закрепление материала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мышц спины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трудолюбия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обучение технике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гибкости лучезапястного сустава</w:t>
            </w:r>
          </w:p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эмоциональной устойчивости</w:t>
            </w:r>
          </w:p>
        </w:tc>
        <w:tc>
          <w:tcPr>
            <w:tcW w:w="1211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641" w:rsidRPr="00925470" w:rsidTr="00302D14">
        <w:tc>
          <w:tcPr>
            <w:tcW w:w="817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5812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 без вращения мяча (толчок) справа, слева</w:t>
            </w:r>
          </w:p>
        </w:tc>
        <w:tc>
          <w:tcPr>
            <w:tcW w:w="992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обучение технике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гибкости плечевого сустава</w:t>
            </w:r>
          </w:p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правильного выполнения команд</w:t>
            </w:r>
          </w:p>
        </w:tc>
        <w:tc>
          <w:tcPr>
            <w:tcW w:w="1211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641" w:rsidRPr="00925470" w:rsidTr="00302D14">
        <w:tc>
          <w:tcPr>
            <w:tcW w:w="817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5812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 без вращения мяча (толчок) слева, слева</w:t>
            </w:r>
          </w:p>
        </w:tc>
        <w:tc>
          <w:tcPr>
            <w:tcW w:w="992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обучение технике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мышц брюшного пресса</w:t>
            </w:r>
          </w:p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нравственности</w:t>
            </w:r>
          </w:p>
        </w:tc>
        <w:tc>
          <w:tcPr>
            <w:tcW w:w="1211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641" w:rsidRPr="00925470" w:rsidTr="00302D14">
        <w:tc>
          <w:tcPr>
            <w:tcW w:w="817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5812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Удар без вращения мяча (толчок) слева, </w:t>
            </w:r>
            <w:proofErr w:type="spellStart"/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слев</w:t>
            </w:r>
            <w:proofErr w:type="spellEnd"/>
          </w:p>
        </w:tc>
        <w:tc>
          <w:tcPr>
            <w:tcW w:w="992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обучение технике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силы рук и плечевого пояса</w:t>
            </w:r>
          </w:p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самостоятельности</w:t>
            </w:r>
          </w:p>
        </w:tc>
        <w:tc>
          <w:tcPr>
            <w:tcW w:w="1211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641" w:rsidRPr="00925470" w:rsidTr="00302D14">
        <w:tc>
          <w:tcPr>
            <w:tcW w:w="817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5812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 без вращения мяча (толчок) справа, слева</w:t>
            </w:r>
          </w:p>
        </w:tc>
        <w:tc>
          <w:tcPr>
            <w:tcW w:w="992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закрепление материала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мышц спины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трудолюбия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обучение технике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гибкости лучезапястного сустава</w:t>
            </w:r>
          </w:p>
          <w:p w:rsidR="00301641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эмоциональной устойчивости</w:t>
            </w:r>
          </w:p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641" w:rsidRPr="00925470" w:rsidTr="00302D14">
        <w:tc>
          <w:tcPr>
            <w:tcW w:w="817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5812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 «накат» справа и слева на столе</w:t>
            </w:r>
          </w:p>
        </w:tc>
        <w:tc>
          <w:tcPr>
            <w:tcW w:w="992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обучение технике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гибкости голеностопного сустава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воспитание эмоциональной </w:t>
            </w: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устойчивости</w:t>
            </w:r>
          </w:p>
        </w:tc>
        <w:tc>
          <w:tcPr>
            <w:tcW w:w="1211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641" w:rsidRPr="00925470" w:rsidTr="00302D14">
        <w:tc>
          <w:tcPr>
            <w:tcW w:w="817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5812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 «накат» справа и слева на столе</w:t>
            </w:r>
          </w:p>
        </w:tc>
        <w:tc>
          <w:tcPr>
            <w:tcW w:w="992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повторение техники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силы рук и плечевого пояса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эмоциональной устойчивости</w:t>
            </w:r>
          </w:p>
        </w:tc>
        <w:tc>
          <w:tcPr>
            <w:tcW w:w="1211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641" w:rsidRPr="00925470" w:rsidTr="00302D14">
        <w:tc>
          <w:tcPr>
            <w:tcW w:w="817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5812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 «накат» справа и слева на столе</w:t>
            </w:r>
          </w:p>
        </w:tc>
        <w:tc>
          <w:tcPr>
            <w:tcW w:w="992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повторение техники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гибкости голеностопного сустава</w:t>
            </w:r>
          </w:p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эмоциональной устойчивости</w:t>
            </w:r>
          </w:p>
        </w:tc>
        <w:tc>
          <w:tcPr>
            <w:tcW w:w="1211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641" w:rsidRPr="00925470" w:rsidTr="00302D14">
        <w:tc>
          <w:tcPr>
            <w:tcW w:w="817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41-42</w:t>
            </w:r>
          </w:p>
        </w:tc>
        <w:tc>
          <w:tcPr>
            <w:tcW w:w="5812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 «накат» справа и слева на столе</w:t>
            </w:r>
          </w:p>
        </w:tc>
        <w:tc>
          <w:tcPr>
            <w:tcW w:w="992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закрепление материала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мышц спины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трудолюбия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обучение технике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гибкости лучезапястного сустава</w:t>
            </w:r>
          </w:p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эмоциональной устойчивости</w:t>
            </w:r>
          </w:p>
        </w:tc>
        <w:tc>
          <w:tcPr>
            <w:tcW w:w="1211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641" w:rsidRPr="00925470" w:rsidTr="00302D14">
        <w:tc>
          <w:tcPr>
            <w:tcW w:w="817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5812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позиции</w:t>
            </w:r>
          </w:p>
        </w:tc>
        <w:tc>
          <w:tcPr>
            <w:tcW w:w="992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повторение техники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силы рук и плечевого пояса</w:t>
            </w:r>
          </w:p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эмоциональной устойчивости</w:t>
            </w:r>
          </w:p>
        </w:tc>
        <w:tc>
          <w:tcPr>
            <w:tcW w:w="1211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641" w:rsidRPr="00925470" w:rsidTr="00302D14">
        <w:tc>
          <w:tcPr>
            <w:tcW w:w="817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5812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позиции</w:t>
            </w:r>
          </w:p>
        </w:tc>
        <w:tc>
          <w:tcPr>
            <w:tcW w:w="992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повторение техники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силы рук и плечевого пояса</w:t>
            </w:r>
          </w:p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эмоциональной устойчивости</w:t>
            </w:r>
          </w:p>
        </w:tc>
        <w:tc>
          <w:tcPr>
            <w:tcW w:w="1211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641" w:rsidRPr="00925470" w:rsidTr="00302D14">
        <w:tc>
          <w:tcPr>
            <w:tcW w:w="817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47-48</w:t>
            </w:r>
          </w:p>
        </w:tc>
        <w:tc>
          <w:tcPr>
            <w:tcW w:w="5812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в «</w:t>
            </w:r>
            <w:proofErr w:type="spellStart"/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крутиловку</w:t>
            </w:r>
            <w:proofErr w:type="spellEnd"/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вправо и влево</w:t>
            </w:r>
          </w:p>
        </w:tc>
        <w:tc>
          <w:tcPr>
            <w:tcW w:w="992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повторение техники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гибкости лучезапястного сустава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эмоциональной устойчивости</w:t>
            </w:r>
          </w:p>
        </w:tc>
        <w:tc>
          <w:tcPr>
            <w:tcW w:w="1211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641" w:rsidRPr="00925470" w:rsidTr="00302D14">
        <w:tc>
          <w:tcPr>
            <w:tcW w:w="817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5812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в «</w:t>
            </w:r>
            <w:proofErr w:type="spellStart"/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крутиловку</w:t>
            </w:r>
            <w:proofErr w:type="spellEnd"/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вправо и влево</w:t>
            </w:r>
          </w:p>
        </w:tc>
        <w:tc>
          <w:tcPr>
            <w:tcW w:w="992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повторение техники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гибкости лучезапястного сустава</w:t>
            </w:r>
          </w:p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эмоциональной устойчивости</w:t>
            </w:r>
          </w:p>
        </w:tc>
        <w:tc>
          <w:tcPr>
            <w:tcW w:w="1211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641" w:rsidRPr="00925470" w:rsidTr="00302D14">
        <w:tc>
          <w:tcPr>
            <w:tcW w:w="817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51-52</w:t>
            </w:r>
          </w:p>
        </w:tc>
        <w:tc>
          <w:tcPr>
            <w:tcW w:w="5812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Свободная игра на столе</w:t>
            </w:r>
          </w:p>
        </w:tc>
        <w:tc>
          <w:tcPr>
            <w:tcW w:w="992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разучивание комбинации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гибкости плечевого сустава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эмоциональной устойчивости</w:t>
            </w:r>
          </w:p>
        </w:tc>
        <w:tc>
          <w:tcPr>
            <w:tcW w:w="1211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641" w:rsidRPr="00925470" w:rsidTr="00302D14">
        <w:tc>
          <w:tcPr>
            <w:tcW w:w="817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53-54</w:t>
            </w:r>
          </w:p>
        </w:tc>
        <w:tc>
          <w:tcPr>
            <w:tcW w:w="5812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Свободная игра на столе</w:t>
            </w:r>
          </w:p>
        </w:tc>
        <w:tc>
          <w:tcPr>
            <w:tcW w:w="992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мышц спины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обучение технике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гибкости лучезапястного сустава</w:t>
            </w:r>
          </w:p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эмоциональной устойчивости</w:t>
            </w:r>
          </w:p>
        </w:tc>
        <w:tc>
          <w:tcPr>
            <w:tcW w:w="1211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641" w:rsidRPr="00925470" w:rsidTr="00302D14">
        <w:tc>
          <w:tcPr>
            <w:tcW w:w="817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55-56</w:t>
            </w:r>
          </w:p>
        </w:tc>
        <w:tc>
          <w:tcPr>
            <w:tcW w:w="5812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на счёт из одной, трё</w:t>
            </w: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партий</w:t>
            </w:r>
          </w:p>
        </w:tc>
        <w:tc>
          <w:tcPr>
            <w:tcW w:w="992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обучение технике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развитие гибкости лучезапястного </w:t>
            </w: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сустава</w:t>
            </w:r>
          </w:p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эмоциональной устойчивости</w:t>
            </w:r>
          </w:p>
        </w:tc>
        <w:tc>
          <w:tcPr>
            <w:tcW w:w="1211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641" w:rsidRPr="00925470" w:rsidTr="00302D14">
        <w:tc>
          <w:tcPr>
            <w:tcW w:w="817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5812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на счёт из одной, трё</w:t>
            </w: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партий</w:t>
            </w:r>
          </w:p>
        </w:tc>
        <w:tc>
          <w:tcPr>
            <w:tcW w:w="992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повторение техники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гибкости плечевого сустава</w:t>
            </w:r>
          </w:p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эмоциональной устойчивости</w:t>
            </w:r>
          </w:p>
        </w:tc>
        <w:tc>
          <w:tcPr>
            <w:tcW w:w="1211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641" w:rsidRPr="00925470" w:rsidTr="00302D14">
        <w:tc>
          <w:tcPr>
            <w:tcW w:w="817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59-60</w:t>
            </w:r>
          </w:p>
        </w:tc>
        <w:tc>
          <w:tcPr>
            <w:tcW w:w="5812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игры с разными противниками</w:t>
            </w:r>
          </w:p>
        </w:tc>
        <w:tc>
          <w:tcPr>
            <w:tcW w:w="992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обучение техники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гибкости голеностопного сустава</w:t>
            </w:r>
          </w:p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эмоциональной устойчивости</w:t>
            </w:r>
          </w:p>
        </w:tc>
        <w:tc>
          <w:tcPr>
            <w:tcW w:w="1211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641" w:rsidRPr="00925470" w:rsidTr="00302D14">
        <w:tc>
          <w:tcPr>
            <w:tcW w:w="817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61-62</w:t>
            </w:r>
          </w:p>
        </w:tc>
        <w:tc>
          <w:tcPr>
            <w:tcW w:w="5812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игры с разными противниками</w:t>
            </w:r>
          </w:p>
        </w:tc>
        <w:tc>
          <w:tcPr>
            <w:tcW w:w="992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обучение техники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гибкости голеностопного сустава</w:t>
            </w:r>
          </w:p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эмоциональной устойчивости</w:t>
            </w:r>
          </w:p>
        </w:tc>
        <w:tc>
          <w:tcPr>
            <w:tcW w:w="1211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641" w:rsidRPr="00925470" w:rsidTr="00302D14">
        <w:tc>
          <w:tcPr>
            <w:tcW w:w="817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63-64</w:t>
            </w:r>
          </w:p>
        </w:tc>
        <w:tc>
          <w:tcPr>
            <w:tcW w:w="5812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тактические варианты игры</w:t>
            </w:r>
          </w:p>
        </w:tc>
        <w:tc>
          <w:tcPr>
            <w:tcW w:w="992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короткой подачи в переднюю зону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гибкости голеностопного сустава</w:t>
            </w:r>
          </w:p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эмоциональной устойчивости</w:t>
            </w:r>
          </w:p>
        </w:tc>
        <w:tc>
          <w:tcPr>
            <w:tcW w:w="1211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641" w:rsidRPr="00925470" w:rsidTr="00302D14">
        <w:tc>
          <w:tcPr>
            <w:tcW w:w="817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65-66</w:t>
            </w:r>
          </w:p>
        </w:tc>
        <w:tc>
          <w:tcPr>
            <w:tcW w:w="5812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тактические варианты игры</w:t>
            </w:r>
          </w:p>
        </w:tc>
        <w:tc>
          <w:tcPr>
            <w:tcW w:w="992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ршенствование техники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высокодалё</w:t>
            </w: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proofErr w:type="spellEnd"/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подачи до задней линии площадки,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гибкости голеностопного сустава,</w:t>
            </w:r>
          </w:p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эмоциональной устойчивости</w:t>
            </w:r>
          </w:p>
        </w:tc>
        <w:tc>
          <w:tcPr>
            <w:tcW w:w="1211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641" w:rsidRPr="00925470" w:rsidTr="00302D14">
        <w:tc>
          <w:tcPr>
            <w:tcW w:w="817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67-68</w:t>
            </w:r>
          </w:p>
        </w:tc>
        <w:tc>
          <w:tcPr>
            <w:tcW w:w="5812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992" w:type="dxa"/>
          </w:tcPr>
          <w:p w:rsidR="00301641" w:rsidRPr="00925470" w:rsidRDefault="00301641" w:rsidP="00302D1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повторение техники,</w:t>
            </w:r>
          </w:p>
          <w:p w:rsidR="00301641" w:rsidRPr="00925470" w:rsidRDefault="00301641" w:rsidP="00302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гибкости голеностопного сустава,</w:t>
            </w:r>
          </w:p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эмоциональной устойчивости</w:t>
            </w:r>
          </w:p>
        </w:tc>
        <w:tc>
          <w:tcPr>
            <w:tcW w:w="1211" w:type="dxa"/>
          </w:tcPr>
          <w:p w:rsidR="00301641" w:rsidRPr="00925470" w:rsidRDefault="00301641" w:rsidP="00302D14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7E09" w:rsidRDefault="00847E09"/>
    <w:sectPr w:rsidR="00847E09" w:rsidSect="00A3138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7040D"/>
    <w:multiLevelType w:val="multilevel"/>
    <w:tmpl w:val="1DC0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A17FD8"/>
    <w:multiLevelType w:val="hybridMultilevel"/>
    <w:tmpl w:val="9CC4B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61883"/>
    <w:multiLevelType w:val="multilevel"/>
    <w:tmpl w:val="B84A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DD5547"/>
    <w:multiLevelType w:val="hybridMultilevel"/>
    <w:tmpl w:val="13B42A12"/>
    <w:lvl w:ilvl="0" w:tplc="4EEC357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1641"/>
    <w:rsid w:val="00301641"/>
    <w:rsid w:val="00847E09"/>
    <w:rsid w:val="00A3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7A97"/>
  <w15:docId w15:val="{B9B018C5-8E84-48BC-880D-D988BE33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6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01641"/>
    <w:pPr>
      <w:widowControl w:val="0"/>
      <w:autoSpaceDE w:val="0"/>
      <w:autoSpaceDN w:val="0"/>
      <w:adjustRightInd w:val="0"/>
      <w:spacing w:after="0" w:line="302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301641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30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0164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rsid w:val="00301641"/>
    <w:pPr>
      <w:widowControl w:val="0"/>
      <w:autoSpaceDE w:val="0"/>
      <w:autoSpaceDN w:val="0"/>
      <w:adjustRightInd w:val="0"/>
      <w:spacing w:after="0" w:line="317" w:lineRule="exact"/>
      <w:ind w:firstLine="1565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01641"/>
    <w:rPr>
      <w:b/>
      <w:bCs/>
    </w:rPr>
  </w:style>
  <w:style w:type="table" w:styleId="a5">
    <w:name w:val="Table Grid"/>
    <w:basedOn w:val="a1"/>
    <w:uiPriority w:val="59"/>
    <w:rsid w:val="003016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uiPriority w:val="99"/>
    <w:rsid w:val="00A313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A31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138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2557</Words>
  <Characters>14576</Characters>
  <Application>Microsoft Office Word</Application>
  <DocSecurity>0</DocSecurity>
  <Lines>121</Lines>
  <Paragraphs>34</Paragraphs>
  <ScaleCrop>false</ScaleCrop>
  <Company>*Питер-Company*</Company>
  <LinksUpToDate>false</LinksUpToDate>
  <CharactersWithSpaces>17099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Sensei</cp:lastModifiedBy>
  <cp:revision>4</cp:revision>
  <cp:lastPrinted>2019-11-07T13:43:00Z</cp:lastPrinted>
  <dcterms:created xsi:type="dcterms:W3CDTF">2018-02-26T23:10:00Z</dcterms:created>
  <dcterms:modified xsi:type="dcterms:W3CDTF">2019-11-07T13:44:00Z</dcterms:modified>
</cp:coreProperties>
</file>